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22EFA" w14:textId="422360D7" w:rsidR="00697C61" w:rsidRPr="006B5DE7" w:rsidRDefault="004C6FE4">
      <w:pPr>
        <w:rPr>
          <w:rFonts w:cstheme="minorHAnsi"/>
          <w:sz w:val="20"/>
          <w:szCs w:val="20"/>
        </w:rPr>
      </w:pPr>
      <w:r w:rsidRPr="006B5DE7">
        <w:rPr>
          <w:rFonts w:cstheme="minorHAnsi"/>
          <w:sz w:val="20"/>
          <w:szCs w:val="20"/>
        </w:rPr>
        <w:t>WSAOHN President’s Report: September 201</w:t>
      </w:r>
      <w:r w:rsidR="005A6EEC" w:rsidRPr="006B5DE7">
        <w:rPr>
          <w:rFonts w:cstheme="minorHAnsi"/>
          <w:sz w:val="20"/>
          <w:szCs w:val="20"/>
        </w:rPr>
        <w:t>8</w:t>
      </w:r>
      <w:r w:rsidRPr="006B5DE7">
        <w:rPr>
          <w:rFonts w:cstheme="minorHAnsi"/>
          <w:sz w:val="20"/>
          <w:szCs w:val="20"/>
        </w:rPr>
        <w:t>- August 201</w:t>
      </w:r>
      <w:r w:rsidR="005A6EEC" w:rsidRPr="006B5DE7">
        <w:rPr>
          <w:rFonts w:cstheme="minorHAnsi"/>
          <w:sz w:val="20"/>
          <w:szCs w:val="20"/>
        </w:rPr>
        <w:t>9</w:t>
      </w:r>
    </w:p>
    <w:p w14:paraId="7D60F86B" w14:textId="3A9DAD3A" w:rsidR="00634BD6" w:rsidRPr="006B5DE7" w:rsidRDefault="004C6FE4">
      <w:pPr>
        <w:rPr>
          <w:rFonts w:cstheme="minorHAnsi"/>
          <w:sz w:val="20"/>
          <w:szCs w:val="20"/>
        </w:rPr>
      </w:pPr>
      <w:r w:rsidRPr="006B5DE7">
        <w:rPr>
          <w:rFonts w:cstheme="minorHAnsi"/>
          <w:sz w:val="20"/>
          <w:szCs w:val="20"/>
        </w:rPr>
        <w:t xml:space="preserve">This has been a </w:t>
      </w:r>
      <w:r w:rsidR="00F42E4D" w:rsidRPr="006B5DE7">
        <w:rPr>
          <w:rFonts w:cstheme="minorHAnsi"/>
          <w:sz w:val="20"/>
          <w:szCs w:val="20"/>
        </w:rPr>
        <w:t xml:space="preserve">challenging yet </w:t>
      </w:r>
      <w:r w:rsidRPr="006B5DE7">
        <w:rPr>
          <w:rFonts w:cstheme="minorHAnsi"/>
          <w:sz w:val="20"/>
          <w:szCs w:val="20"/>
        </w:rPr>
        <w:t>p</w:t>
      </w:r>
      <w:r w:rsidR="0081451C" w:rsidRPr="006B5DE7">
        <w:rPr>
          <w:rFonts w:cstheme="minorHAnsi"/>
          <w:sz w:val="20"/>
          <w:szCs w:val="20"/>
        </w:rPr>
        <w:t>osit</w:t>
      </w:r>
      <w:r w:rsidRPr="006B5DE7">
        <w:rPr>
          <w:rFonts w:cstheme="minorHAnsi"/>
          <w:sz w:val="20"/>
          <w:szCs w:val="20"/>
        </w:rPr>
        <w:t>ive year for your organization</w:t>
      </w:r>
      <w:r w:rsidR="00F42E4D" w:rsidRPr="006B5DE7">
        <w:rPr>
          <w:rFonts w:cstheme="minorHAnsi"/>
          <w:sz w:val="20"/>
          <w:szCs w:val="20"/>
        </w:rPr>
        <w:t xml:space="preserve"> as we work through the changes</w:t>
      </w:r>
      <w:r w:rsidR="003845C9" w:rsidRPr="006B5DE7">
        <w:rPr>
          <w:rFonts w:cstheme="minorHAnsi"/>
          <w:sz w:val="20"/>
          <w:szCs w:val="20"/>
        </w:rPr>
        <w:t xml:space="preserve"> to our organization </w:t>
      </w:r>
      <w:r w:rsidR="00772E01" w:rsidRPr="006B5DE7">
        <w:rPr>
          <w:rFonts w:cstheme="minorHAnsi"/>
          <w:sz w:val="20"/>
          <w:szCs w:val="20"/>
        </w:rPr>
        <w:t xml:space="preserve">as we are impacted by the </w:t>
      </w:r>
      <w:proofErr w:type="gramStart"/>
      <w:r w:rsidR="00772E01" w:rsidRPr="006B5DE7">
        <w:rPr>
          <w:rFonts w:cstheme="minorHAnsi"/>
          <w:sz w:val="20"/>
          <w:szCs w:val="20"/>
        </w:rPr>
        <w:t>bylaws</w:t>
      </w:r>
      <w:proofErr w:type="gramEnd"/>
      <w:r w:rsidR="00772E01" w:rsidRPr="006B5DE7">
        <w:rPr>
          <w:rFonts w:cstheme="minorHAnsi"/>
          <w:sz w:val="20"/>
          <w:szCs w:val="20"/>
        </w:rPr>
        <w:t xml:space="preserve"> changes </w:t>
      </w:r>
      <w:r w:rsidR="003845C9" w:rsidRPr="006B5DE7">
        <w:rPr>
          <w:rFonts w:cstheme="minorHAnsi"/>
          <w:sz w:val="20"/>
          <w:szCs w:val="20"/>
        </w:rPr>
        <w:t>at the National level</w:t>
      </w:r>
      <w:r w:rsidRPr="006B5DE7">
        <w:rPr>
          <w:rFonts w:cstheme="minorHAnsi"/>
          <w:sz w:val="20"/>
          <w:szCs w:val="20"/>
        </w:rPr>
        <w:t xml:space="preserve">.  I have been privileged to </w:t>
      </w:r>
      <w:r w:rsidR="0081451C" w:rsidRPr="006B5DE7">
        <w:rPr>
          <w:rFonts w:cstheme="minorHAnsi"/>
          <w:sz w:val="20"/>
          <w:szCs w:val="20"/>
        </w:rPr>
        <w:t xml:space="preserve">work with </w:t>
      </w:r>
      <w:r w:rsidR="00634BD6" w:rsidRPr="006B5DE7">
        <w:rPr>
          <w:rFonts w:cstheme="minorHAnsi"/>
          <w:sz w:val="20"/>
          <w:szCs w:val="20"/>
        </w:rPr>
        <w:t>a talented group</w:t>
      </w:r>
      <w:r w:rsidR="0081451C" w:rsidRPr="006B5DE7">
        <w:rPr>
          <w:rFonts w:cstheme="minorHAnsi"/>
          <w:sz w:val="20"/>
          <w:szCs w:val="20"/>
        </w:rPr>
        <w:t xml:space="preserve"> of professionals</w:t>
      </w:r>
      <w:r w:rsidR="005A6EEC" w:rsidRPr="006B5DE7">
        <w:rPr>
          <w:rFonts w:cstheme="minorHAnsi"/>
          <w:sz w:val="20"/>
          <w:szCs w:val="20"/>
        </w:rPr>
        <w:t xml:space="preserve"> during my tenure as president</w:t>
      </w:r>
      <w:r w:rsidR="00634BD6" w:rsidRPr="006B5DE7">
        <w:rPr>
          <w:rFonts w:cstheme="minorHAnsi"/>
          <w:sz w:val="20"/>
          <w:szCs w:val="20"/>
        </w:rPr>
        <w:t>.  It has been a pleasure to</w:t>
      </w:r>
      <w:r w:rsidR="0081451C" w:rsidRPr="006B5DE7">
        <w:rPr>
          <w:rFonts w:cstheme="minorHAnsi"/>
          <w:sz w:val="20"/>
          <w:szCs w:val="20"/>
        </w:rPr>
        <w:t xml:space="preserve"> </w:t>
      </w:r>
      <w:r w:rsidRPr="006B5DE7">
        <w:rPr>
          <w:rFonts w:cstheme="minorHAnsi"/>
          <w:sz w:val="20"/>
          <w:szCs w:val="20"/>
        </w:rPr>
        <w:t>m</w:t>
      </w:r>
      <w:r w:rsidR="00634BD6" w:rsidRPr="006B5DE7">
        <w:rPr>
          <w:rFonts w:cstheme="minorHAnsi"/>
          <w:sz w:val="20"/>
          <w:szCs w:val="20"/>
        </w:rPr>
        <w:t>e</w:t>
      </w:r>
      <w:r w:rsidRPr="006B5DE7">
        <w:rPr>
          <w:rFonts w:cstheme="minorHAnsi"/>
          <w:sz w:val="20"/>
          <w:szCs w:val="20"/>
        </w:rPr>
        <w:t>et more members.</w:t>
      </w:r>
      <w:r w:rsidR="00BC7048" w:rsidRPr="006B5DE7">
        <w:rPr>
          <w:rFonts w:cstheme="minorHAnsi"/>
          <w:sz w:val="20"/>
          <w:szCs w:val="20"/>
        </w:rPr>
        <w:t xml:space="preserve"> I anticipate </w:t>
      </w:r>
      <w:r w:rsidR="005A6EEC" w:rsidRPr="006B5DE7">
        <w:rPr>
          <w:rFonts w:cstheme="minorHAnsi"/>
          <w:sz w:val="20"/>
          <w:szCs w:val="20"/>
        </w:rPr>
        <w:t xml:space="preserve">continuing to support your </w:t>
      </w:r>
      <w:r w:rsidR="00E33E00" w:rsidRPr="006B5DE7">
        <w:rPr>
          <w:rFonts w:cstheme="minorHAnsi"/>
          <w:sz w:val="20"/>
          <w:szCs w:val="20"/>
        </w:rPr>
        <w:t>B</w:t>
      </w:r>
      <w:r w:rsidR="005A6EEC" w:rsidRPr="006B5DE7">
        <w:rPr>
          <w:rFonts w:cstheme="minorHAnsi"/>
          <w:sz w:val="20"/>
          <w:szCs w:val="20"/>
        </w:rPr>
        <w:t>O</w:t>
      </w:r>
      <w:r w:rsidR="00E33E00" w:rsidRPr="006B5DE7">
        <w:rPr>
          <w:rFonts w:cstheme="minorHAnsi"/>
          <w:sz w:val="20"/>
          <w:szCs w:val="20"/>
        </w:rPr>
        <w:t>D</w:t>
      </w:r>
      <w:r w:rsidR="005A6EEC" w:rsidRPr="006B5DE7">
        <w:rPr>
          <w:rFonts w:cstheme="minorHAnsi"/>
          <w:sz w:val="20"/>
          <w:szCs w:val="20"/>
        </w:rPr>
        <w:t xml:space="preserve"> and you as members</w:t>
      </w:r>
      <w:r w:rsidR="00BC7048" w:rsidRPr="006B5DE7">
        <w:rPr>
          <w:rFonts w:cstheme="minorHAnsi"/>
          <w:sz w:val="20"/>
          <w:szCs w:val="20"/>
        </w:rPr>
        <w:t xml:space="preserve"> in the </w:t>
      </w:r>
      <w:r w:rsidR="00E33E00" w:rsidRPr="006B5DE7">
        <w:rPr>
          <w:rFonts w:cstheme="minorHAnsi"/>
          <w:sz w:val="20"/>
          <w:szCs w:val="20"/>
        </w:rPr>
        <w:t>ensuing</w:t>
      </w:r>
      <w:r w:rsidR="00BC7048" w:rsidRPr="006B5DE7">
        <w:rPr>
          <w:rFonts w:cstheme="minorHAnsi"/>
          <w:sz w:val="20"/>
          <w:szCs w:val="20"/>
        </w:rPr>
        <w:t xml:space="preserve"> year</w:t>
      </w:r>
      <w:r w:rsidR="005A6EEC" w:rsidRPr="006B5DE7">
        <w:rPr>
          <w:rFonts w:cstheme="minorHAnsi"/>
          <w:sz w:val="20"/>
          <w:szCs w:val="20"/>
        </w:rPr>
        <w:t>s</w:t>
      </w:r>
      <w:r w:rsidR="00E33E00" w:rsidRPr="006B5DE7">
        <w:rPr>
          <w:rFonts w:cstheme="minorHAnsi"/>
          <w:sz w:val="20"/>
          <w:szCs w:val="20"/>
        </w:rPr>
        <w:t>.</w:t>
      </w:r>
      <w:r w:rsidRPr="006B5DE7">
        <w:rPr>
          <w:rFonts w:cstheme="minorHAnsi"/>
          <w:sz w:val="20"/>
          <w:szCs w:val="20"/>
        </w:rPr>
        <w:t xml:space="preserve">  </w:t>
      </w:r>
    </w:p>
    <w:p w14:paraId="0C272BA4" w14:textId="77777777" w:rsidR="004C6FE4" w:rsidRPr="006B5DE7" w:rsidRDefault="004C6FE4">
      <w:pPr>
        <w:rPr>
          <w:rFonts w:cstheme="minorHAnsi"/>
          <w:sz w:val="20"/>
          <w:szCs w:val="20"/>
        </w:rPr>
      </w:pPr>
      <w:r w:rsidRPr="006B5DE7">
        <w:rPr>
          <w:rFonts w:cstheme="minorHAnsi"/>
          <w:sz w:val="20"/>
          <w:szCs w:val="20"/>
        </w:rPr>
        <w:t xml:space="preserve">Your board of directors has set </w:t>
      </w:r>
      <w:r w:rsidR="00DB49A5" w:rsidRPr="006B5DE7">
        <w:rPr>
          <w:rFonts w:cstheme="minorHAnsi"/>
          <w:sz w:val="20"/>
          <w:szCs w:val="20"/>
        </w:rPr>
        <w:t xml:space="preserve">&amp; made progress on </w:t>
      </w:r>
      <w:r w:rsidRPr="006B5DE7">
        <w:rPr>
          <w:rFonts w:cstheme="minorHAnsi"/>
          <w:sz w:val="20"/>
          <w:szCs w:val="20"/>
        </w:rPr>
        <w:t>goals this year</w:t>
      </w:r>
      <w:r w:rsidR="00DB49A5" w:rsidRPr="006B5DE7">
        <w:rPr>
          <w:rFonts w:cstheme="minorHAnsi"/>
          <w:sz w:val="20"/>
          <w:szCs w:val="20"/>
        </w:rPr>
        <w:t xml:space="preserve">. </w:t>
      </w:r>
    </w:p>
    <w:p w14:paraId="55C1F557" w14:textId="55A8177D" w:rsidR="00884FD0" w:rsidRPr="006B5DE7" w:rsidRDefault="00884FD0">
      <w:pPr>
        <w:rPr>
          <w:rFonts w:cstheme="minorHAnsi"/>
          <w:sz w:val="20"/>
          <w:szCs w:val="20"/>
        </w:rPr>
      </w:pPr>
      <w:r w:rsidRPr="006B5DE7">
        <w:rPr>
          <w:rFonts w:cstheme="minorHAnsi"/>
          <w:sz w:val="20"/>
          <w:szCs w:val="20"/>
        </w:rPr>
        <w:t>201</w:t>
      </w:r>
      <w:r w:rsidR="005A6EEC" w:rsidRPr="006B5DE7">
        <w:rPr>
          <w:rFonts w:cstheme="minorHAnsi"/>
          <w:sz w:val="20"/>
          <w:szCs w:val="20"/>
        </w:rPr>
        <w:t>9</w:t>
      </w:r>
      <w:r w:rsidRPr="006B5DE7">
        <w:rPr>
          <w:rFonts w:cstheme="minorHAnsi"/>
          <w:sz w:val="20"/>
          <w:szCs w:val="20"/>
        </w:rPr>
        <w:t xml:space="preserve"> BOD</w:t>
      </w:r>
    </w:p>
    <w:tbl>
      <w:tblPr>
        <w:tblStyle w:val="TableGrid"/>
        <w:tblW w:w="0" w:type="auto"/>
        <w:tblLook w:val="04A0" w:firstRow="1" w:lastRow="0" w:firstColumn="1" w:lastColumn="0" w:noHBand="0" w:noVBand="1"/>
      </w:tblPr>
      <w:tblGrid>
        <w:gridCol w:w="1870"/>
        <w:gridCol w:w="2265"/>
        <w:gridCol w:w="270"/>
        <w:gridCol w:w="2520"/>
        <w:gridCol w:w="2425"/>
      </w:tblGrid>
      <w:tr w:rsidR="00884FD0" w:rsidRPr="006B5DE7" w14:paraId="587CFF1F" w14:textId="77777777" w:rsidTr="00884FD0">
        <w:tc>
          <w:tcPr>
            <w:tcW w:w="1870" w:type="dxa"/>
          </w:tcPr>
          <w:p w14:paraId="0CEDDE61" w14:textId="77777777" w:rsidR="00884FD0" w:rsidRPr="006B5DE7" w:rsidRDefault="00884FD0">
            <w:pPr>
              <w:rPr>
                <w:rFonts w:cstheme="minorHAnsi"/>
                <w:sz w:val="20"/>
                <w:szCs w:val="20"/>
              </w:rPr>
            </w:pPr>
            <w:r w:rsidRPr="006B5DE7">
              <w:rPr>
                <w:rFonts w:cstheme="minorHAnsi"/>
                <w:sz w:val="20"/>
                <w:szCs w:val="20"/>
              </w:rPr>
              <w:t>Past President</w:t>
            </w:r>
          </w:p>
        </w:tc>
        <w:tc>
          <w:tcPr>
            <w:tcW w:w="2265" w:type="dxa"/>
          </w:tcPr>
          <w:p w14:paraId="1C78E590" w14:textId="77777777" w:rsidR="00884FD0" w:rsidRPr="006B5DE7" w:rsidRDefault="00884FD0">
            <w:pPr>
              <w:rPr>
                <w:rFonts w:cstheme="minorHAnsi"/>
                <w:sz w:val="20"/>
                <w:szCs w:val="20"/>
              </w:rPr>
            </w:pPr>
            <w:r w:rsidRPr="006B5DE7">
              <w:rPr>
                <w:rFonts w:cstheme="minorHAnsi"/>
                <w:sz w:val="20"/>
                <w:szCs w:val="20"/>
              </w:rPr>
              <w:t>Cindy Schaefer</w:t>
            </w:r>
          </w:p>
        </w:tc>
        <w:tc>
          <w:tcPr>
            <w:tcW w:w="270" w:type="dxa"/>
            <w:shd w:val="clear" w:color="auto" w:fill="00B050"/>
          </w:tcPr>
          <w:p w14:paraId="650B933C" w14:textId="77777777" w:rsidR="00884FD0" w:rsidRPr="006B5DE7" w:rsidRDefault="00884FD0">
            <w:pPr>
              <w:rPr>
                <w:rFonts w:cstheme="minorHAnsi"/>
                <w:sz w:val="20"/>
                <w:szCs w:val="20"/>
                <w:highlight w:val="blue"/>
              </w:rPr>
            </w:pPr>
          </w:p>
        </w:tc>
        <w:tc>
          <w:tcPr>
            <w:tcW w:w="2520" w:type="dxa"/>
          </w:tcPr>
          <w:p w14:paraId="081C6168" w14:textId="77777777" w:rsidR="00884FD0" w:rsidRPr="006B5DE7" w:rsidRDefault="00884FD0">
            <w:pPr>
              <w:rPr>
                <w:rFonts w:cstheme="minorHAnsi"/>
                <w:sz w:val="20"/>
                <w:szCs w:val="20"/>
              </w:rPr>
            </w:pPr>
            <w:r w:rsidRPr="006B5DE7">
              <w:rPr>
                <w:rFonts w:cstheme="minorHAnsi"/>
                <w:sz w:val="20"/>
                <w:szCs w:val="20"/>
              </w:rPr>
              <w:t>Director- NW</w:t>
            </w:r>
          </w:p>
        </w:tc>
        <w:tc>
          <w:tcPr>
            <w:tcW w:w="2425" w:type="dxa"/>
          </w:tcPr>
          <w:p w14:paraId="43D188E1" w14:textId="77777777" w:rsidR="00884FD0" w:rsidRPr="006B5DE7" w:rsidRDefault="00884FD0">
            <w:pPr>
              <w:rPr>
                <w:rFonts w:cstheme="minorHAnsi"/>
                <w:sz w:val="20"/>
                <w:szCs w:val="20"/>
              </w:rPr>
            </w:pPr>
            <w:r w:rsidRPr="006B5DE7">
              <w:rPr>
                <w:rFonts w:cstheme="minorHAnsi"/>
                <w:sz w:val="20"/>
                <w:szCs w:val="20"/>
              </w:rPr>
              <w:t>Wendy Darm</w:t>
            </w:r>
          </w:p>
        </w:tc>
      </w:tr>
      <w:tr w:rsidR="00884FD0" w:rsidRPr="006B5DE7" w14:paraId="08B33322" w14:textId="77777777" w:rsidTr="00884FD0">
        <w:tc>
          <w:tcPr>
            <w:tcW w:w="1870" w:type="dxa"/>
          </w:tcPr>
          <w:p w14:paraId="4E542ADE" w14:textId="77777777" w:rsidR="00884FD0" w:rsidRPr="006B5DE7" w:rsidRDefault="00884FD0">
            <w:pPr>
              <w:rPr>
                <w:rFonts w:cstheme="minorHAnsi"/>
                <w:sz w:val="20"/>
                <w:szCs w:val="20"/>
              </w:rPr>
            </w:pPr>
            <w:r w:rsidRPr="006B5DE7">
              <w:rPr>
                <w:rFonts w:cstheme="minorHAnsi"/>
                <w:sz w:val="20"/>
                <w:szCs w:val="20"/>
              </w:rPr>
              <w:t>President</w:t>
            </w:r>
          </w:p>
        </w:tc>
        <w:tc>
          <w:tcPr>
            <w:tcW w:w="2265" w:type="dxa"/>
          </w:tcPr>
          <w:p w14:paraId="0DFD61FD" w14:textId="77777777" w:rsidR="00884FD0" w:rsidRPr="006B5DE7" w:rsidRDefault="00884FD0">
            <w:pPr>
              <w:rPr>
                <w:rFonts w:cstheme="minorHAnsi"/>
                <w:sz w:val="20"/>
                <w:szCs w:val="20"/>
              </w:rPr>
            </w:pPr>
            <w:r w:rsidRPr="006B5DE7">
              <w:rPr>
                <w:rFonts w:cstheme="minorHAnsi"/>
                <w:sz w:val="20"/>
                <w:szCs w:val="20"/>
              </w:rPr>
              <w:t>Renee VandenBusch</w:t>
            </w:r>
          </w:p>
        </w:tc>
        <w:tc>
          <w:tcPr>
            <w:tcW w:w="270" w:type="dxa"/>
            <w:shd w:val="clear" w:color="auto" w:fill="00B050"/>
          </w:tcPr>
          <w:p w14:paraId="4CA4EA7F" w14:textId="77777777" w:rsidR="00884FD0" w:rsidRPr="006B5DE7" w:rsidRDefault="00884FD0">
            <w:pPr>
              <w:rPr>
                <w:rFonts w:cstheme="minorHAnsi"/>
                <w:sz w:val="20"/>
                <w:szCs w:val="20"/>
                <w:highlight w:val="blue"/>
              </w:rPr>
            </w:pPr>
          </w:p>
        </w:tc>
        <w:tc>
          <w:tcPr>
            <w:tcW w:w="2520" w:type="dxa"/>
          </w:tcPr>
          <w:p w14:paraId="6DC4DDD4" w14:textId="77777777" w:rsidR="00884FD0" w:rsidRPr="006B5DE7" w:rsidRDefault="00884FD0">
            <w:pPr>
              <w:rPr>
                <w:rFonts w:cstheme="minorHAnsi"/>
                <w:sz w:val="20"/>
                <w:szCs w:val="20"/>
              </w:rPr>
            </w:pPr>
            <w:r w:rsidRPr="006B5DE7">
              <w:rPr>
                <w:rFonts w:cstheme="minorHAnsi"/>
                <w:sz w:val="20"/>
                <w:szCs w:val="20"/>
              </w:rPr>
              <w:t>Director- SE</w:t>
            </w:r>
          </w:p>
        </w:tc>
        <w:tc>
          <w:tcPr>
            <w:tcW w:w="2425" w:type="dxa"/>
          </w:tcPr>
          <w:p w14:paraId="347F0A19" w14:textId="77777777" w:rsidR="00884FD0" w:rsidRPr="006B5DE7" w:rsidRDefault="00884FD0">
            <w:pPr>
              <w:rPr>
                <w:rFonts w:cstheme="minorHAnsi"/>
                <w:sz w:val="20"/>
                <w:szCs w:val="20"/>
              </w:rPr>
            </w:pPr>
            <w:r w:rsidRPr="006B5DE7">
              <w:rPr>
                <w:rFonts w:cstheme="minorHAnsi"/>
                <w:sz w:val="20"/>
                <w:szCs w:val="20"/>
              </w:rPr>
              <w:t>Melanie Rivet</w:t>
            </w:r>
          </w:p>
        </w:tc>
      </w:tr>
      <w:tr w:rsidR="00884FD0" w:rsidRPr="006B5DE7" w14:paraId="5161793A" w14:textId="77777777" w:rsidTr="00884FD0">
        <w:tc>
          <w:tcPr>
            <w:tcW w:w="1870" w:type="dxa"/>
          </w:tcPr>
          <w:p w14:paraId="5DBD4EDB" w14:textId="77777777" w:rsidR="00884FD0" w:rsidRPr="006B5DE7" w:rsidRDefault="00884FD0">
            <w:pPr>
              <w:rPr>
                <w:rFonts w:cstheme="minorHAnsi"/>
                <w:sz w:val="20"/>
                <w:szCs w:val="20"/>
              </w:rPr>
            </w:pPr>
            <w:r w:rsidRPr="006B5DE7">
              <w:rPr>
                <w:rFonts w:cstheme="minorHAnsi"/>
                <w:sz w:val="20"/>
                <w:szCs w:val="20"/>
              </w:rPr>
              <w:t>Vice President</w:t>
            </w:r>
          </w:p>
        </w:tc>
        <w:tc>
          <w:tcPr>
            <w:tcW w:w="2265" w:type="dxa"/>
          </w:tcPr>
          <w:p w14:paraId="4287078B" w14:textId="77777777" w:rsidR="00884FD0" w:rsidRPr="006B5DE7" w:rsidRDefault="00884FD0">
            <w:pPr>
              <w:rPr>
                <w:rFonts w:cstheme="minorHAnsi"/>
                <w:sz w:val="20"/>
                <w:szCs w:val="20"/>
              </w:rPr>
            </w:pPr>
            <w:r w:rsidRPr="006B5DE7">
              <w:rPr>
                <w:rFonts w:cstheme="minorHAnsi"/>
                <w:sz w:val="20"/>
                <w:szCs w:val="20"/>
              </w:rPr>
              <w:t>Patricia Olson</w:t>
            </w:r>
          </w:p>
        </w:tc>
        <w:tc>
          <w:tcPr>
            <w:tcW w:w="270" w:type="dxa"/>
            <w:shd w:val="clear" w:color="auto" w:fill="00B050"/>
          </w:tcPr>
          <w:p w14:paraId="51392D1F" w14:textId="77777777" w:rsidR="00884FD0" w:rsidRPr="006B5DE7" w:rsidRDefault="00884FD0">
            <w:pPr>
              <w:rPr>
                <w:rFonts w:cstheme="minorHAnsi"/>
                <w:sz w:val="20"/>
                <w:szCs w:val="20"/>
                <w:highlight w:val="blue"/>
              </w:rPr>
            </w:pPr>
          </w:p>
        </w:tc>
        <w:tc>
          <w:tcPr>
            <w:tcW w:w="2520" w:type="dxa"/>
          </w:tcPr>
          <w:p w14:paraId="1984DEFF" w14:textId="77777777" w:rsidR="00884FD0" w:rsidRPr="006B5DE7" w:rsidRDefault="00884FD0">
            <w:pPr>
              <w:rPr>
                <w:rFonts w:cstheme="minorHAnsi"/>
                <w:sz w:val="20"/>
                <w:szCs w:val="20"/>
              </w:rPr>
            </w:pPr>
            <w:r w:rsidRPr="006B5DE7">
              <w:rPr>
                <w:rFonts w:cstheme="minorHAnsi"/>
                <w:sz w:val="20"/>
                <w:szCs w:val="20"/>
              </w:rPr>
              <w:t>Director- SC</w:t>
            </w:r>
          </w:p>
        </w:tc>
        <w:tc>
          <w:tcPr>
            <w:tcW w:w="2425" w:type="dxa"/>
          </w:tcPr>
          <w:p w14:paraId="196BA339" w14:textId="77777777" w:rsidR="00884FD0" w:rsidRPr="006B5DE7" w:rsidRDefault="00884FD0">
            <w:pPr>
              <w:rPr>
                <w:rFonts w:cstheme="minorHAnsi"/>
                <w:sz w:val="20"/>
                <w:szCs w:val="20"/>
              </w:rPr>
            </w:pPr>
            <w:r w:rsidRPr="006B5DE7">
              <w:rPr>
                <w:rFonts w:cstheme="minorHAnsi"/>
                <w:sz w:val="20"/>
                <w:szCs w:val="20"/>
              </w:rPr>
              <w:t>Cindy Groves</w:t>
            </w:r>
          </w:p>
        </w:tc>
      </w:tr>
      <w:tr w:rsidR="00884FD0" w:rsidRPr="006B5DE7" w14:paraId="1959322E" w14:textId="77777777" w:rsidTr="00884FD0">
        <w:tc>
          <w:tcPr>
            <w:tcW w:w="1870" w:type="dxa"/>
          </w:tcPr>
          <w:p w14:paraId="237496C4" w14:textId="77777777" w:rsidR="00884FD0" w:rsidRPr="006B5DE7" w:rsidRDefault="00884FD0">
            <w:pPr>
              <w:rPr>
                <w:rFonts w:cstheme="minorHAnsi"/>
                <w:sz w:val="20"/>
                <w:szCs w:val="20"/>
              </w:rPr>
            </w:pPr>
            <w:r w:rsidRPr="006B5DE7">
              <w:rPr>
                <w:rFonts w:cstheme="minorHAnsi"/>
                <w:sz w:val="20"/>
                <w:szCs w:val="20"/>
              </w:rPr>
              <w:t>Secretary</w:t>
            </w:r>
          </w:p>
        </w:tc>
        <w:tc>
          <w:tcPr>
            <w:tcW w:w="2265" w:type="dxa"/>
          </w:tcPr>
          <w:p w14:paraId="4AC897DF" w14:textId="72C6A6A1" w:rsidR="00884FD0" w:rsidRPr="006B5DE7" w:rsidRDefault="00304609">
            <w:pPr>
              <w:rPr>
                <w:rFonts w:cstheme="minorHAnsi"/>
                <w:sz w:val="20"/>
                <w:szCs w:val="20"/>
              </w:rPr>
            </w:pPr>
            <w:r w:rsidRPr="006B5DE7">
              <w:rPr>
                <w:rFonts w:cstheme="minorHAnsi"/>
                <w:sz w:val="20"/>
                <w:szCs w:val="20"/>
              </w:rPr>
              <w:t>Nicole Kalscheur</w:t>
            </w:r>
          </w:p>
        </w:tc>
        <w:tc>
          <w:tcPr>
            <w:tcW w:w="270" w:type="dxa"/>
            <w:shd w:val="clear" w:color="auto" w:fill="00B050"/>
          </w:tcPr>
          <w:p w14:paraId="0C772879" w14:textId="77777777" w:rsidR="00884FD0" w:rsidRPr="006B5DE7" w:rsidRDefault="00884FD0">
            <w:pPr>
              <w:rPr>
                <w:rFonts w:cstheme="minorHAnsi"/>
                <w:sz w:val="20"/>
                <w:szCs w:val="20"/>
                <w:highlight w:val="blue"/>
              </w:rPr>
            </w:pPr>
          </w:p>
        </w:tc>
        <w:tc>
          <w:tcPr>
            <w:tcW w:w="2520" w:type="dxa"/>
          </w:tcPr>
          <w:p w14:paraId="525850FE" w14:textId="77777777" w:rsidR="00884FD0" w:rsidRPr="006B5DE7" w:rsidRDefault="00884FD0">
            <w:pPr>
              <w:rPr>
                <w:rFonts w:cstheme="minorHAnsi"/>
                <w:sz w:val="20"/>
                <w:szCs w:val="20"/>
              </w:rPr>
            </w:pPr>
            <w:r w:rsidRPr="006B5DE7">
              <w:rPr>
                <w:rFonts w:cstheme="minorHAnsi"/>
                <w:sz w:val="20"/>
                <w:szCs w:val="20"/>
              </w:rPr>
              <w:t>Director- WW</w:t>
            </w:r>
          </w:p>
        </w:tc>
        <w:tc>
          <w:tcPr>
            <w:tcW w:w="2425" w:type="dxa"/>
          </w:tcPr>
          <w:p w14:paraId="21281277" w14:textId="664D5A71" w:rsidR="00884FD0" w:rsidRPr="006B5DE7" w:rsidRDefault="00304609">
            <w:pPr>
              <w:rPr>
                <w:rFonts w:cstheme="minorHAnsi"/>
                <w:sz w:val="20"/>
                <w:szCs w:val="20"/>
              </w:rPr>
            </w:pPr>
            <w:r w:rsidRPr="006B5DE7">
              <w:rPr>
                <w:rFonts w:cstheme="minorHAnsi"/>
                <w:sz w:val="20"/>
                <w:szCs w:val="20"/>
              </w:rPr>
              <w:t>Ward Evenson</w:t>
            </w:r>
          </w:p>
        </w:tc>
      </w:tr>
      <w:tr w:rsidR="00304609" w:rsidRPr="006B5DE7" w14:paraId="66CD2CCB" w14:textId="77777777" w:rsidTr="00884FD0">
        <w:tc>
          <w:tcPr>
            <w:tcW w:w="1870" w:type="dxa"/>
          </w:tcPr>
          <w:p w14:paraId="0DE6C51D" w14:textId="77777777" w:rsidR="00304609" w:rsidRPr="006B5DE7" w:rsidRDefault="00304609" w:rsidP="00304609">
            <w:pPr>
              <w:rPr>
                <w:rFonts w:cstheme="minorHAnsi"/>
                <w:sz w:val="20"/>
                <w:szCs w:val="20"/>
              </w:rPr>
            </w:pPr>
            <w:r w:rsidRPr="006B5DE7">
              <w:rPr>
                <w:rFonts w:cstheme="minorHAnsi"/>
                <w:sz w:val="20"/>
                <w:szCs w:val="20"/>
              </w:rPr>
              <w:t>Treasurer</w:t>
            </w:r>
          </w:p>
        </w:tc>
        <w:tc>
          <w:tcPr>
            <w:tcW w:w="2265" w:type="dxa"/>
          </w:tcPr>
          <w:p w14:paraId="69249810" w14:textId="77777777" w:rsidR="00304609" w:rsidRPr="006B5DE7" w:rsidRDefault="00304609" w:rsidP="00304609">
            <w:pPr>
              <w:rPr>
                <w:rFonts w:cstheme="minorHAnsi"/>
                <w:sz w:val="20"/>
                <w:szCs w:val="20"/>
              </w:rPr>
            </w:pPr>
            <w:r w:rsidRPr="006B5DE7">
              <w:rPr>
                <w:rFonts w:cstheme="minorHAnsi"/>
                <w:sz w:val="20"/>
                <w:szCs w:val="20"/>
              </w:rPr>
              <w:t>Chris Mol</w:t>
            </w:r>
          </w:p>
        </w:tc>
        <w:tc>
          <w:tcPr>
            <w:tcW w:w="270" w:type="dxa"/>
            <w:shd w:val="clear" w:color="auto" w:fill="00B050"/>
          </w:tcPr>
          <w:p w14:paraId="3BEA964C" w14:textId="77777777" w:rsidR="00304609" w:rsidRPr="006B5DE7" w:rsidRDefault="00304609" w:rsidP="00304609">
            <w:pPr>
              <w:rPr>
                <w:rFonts w:cstheme="minorHAnsi"/>
                <w:sz w:val="20"/>
                <w:szCs w:val="20"/>
                <w:highlight w:val="blue"/>
              </w:rPr>
            </w:pPr>
          </w:p>
        </w:tc>
        <w:tc>
          <w:tcPr>
            <w:tcW w:w="2520" w:type="dxa"/>
          </w:tcPr>
          <w:p w14:paraId="3194BE72" w14:textId="0552B2C1" w:rsidR="00304609" w:rsidRPr="006B5DE7" w:rsidRDefault="00304609" w:rsidP="00304609">
            <w:pPr>
              <w:rPr>
                <w:rFonts w:cstheme="minorHAnsi"/>
                <w:sz w:val="20"/>
                <w:szCs w:val="20"/>
              </w:rPr>
            </w:pPr>
            <w:r w:rsidRPr="006B5DE7">
              <w:rPr>
                <w:rFonts w:cstheme="minorHAnsi"/>
                <w:sz w:val="20"/>
                <w:szCs w:val="20"/>
              </w:rPr>
              <w:t>Nominations chair-SE</w:t>
            </w:r>
          </w:p>
        </w:tc>
        <w:tc>
          <w:tcPr>
            <w:tcW w:w="2425" w:type="dxa"/>
          </w:tcPr>
          <w:p w14:paraId="325AF747" w14:textId="607BF9C8" w:rsidR="00304609" w:rsidRPr="006B5DE7" w:rsidRDefault="00304609" w:rsidP="00304609">
            <w:pPr>
              <w:rPr>
                <w:rFonts w:cstheme="minorHAnsi"/>
                <w:sz w:val="20"/>
                <w:szCs w:val="20"/>
              </w:rPr>
            </w:pPr>
            <w:r w:rsidRPr="006B5DE7">
              <w:rPr>
                <w:rFonts w:cstheme="minorHAnsi"/>
                <w:sz w:val="20"/>
                <w:szCs w:val="20"/>
              </w:rPr>
              <w:t>Cecile Pohl</w:t>
            </w:r>
          </w:p>
        </w:tc>
      </w:tr>
      <w:tr w:rsidR="00304609" w:rsidRPr="006B5DE7" w14:paraId="5DC96B71" w14:textId="77777777" w:rsidTr="00884FD0">
        <w:tc>
          <w:tcPr>
            <w:tcW w:w="1870" w:type="dxa"/>
          </w:tcPr>
          <w:p w14:paraId="683C44F4" w14:textId="77777777" w:rsidR="00304609" w:rsidRPr="006B5DE7" w:rsidRDefault="00304609" w:rsidP="00304609">
            <w:pPr>
              <w:rPr>
                <w:rFonts w:cstheme="minorHAnsi"/>
                <w:sz w:val="20"/>
                <w:szCs w:val="20"/>
              </w:rPr>
            </w:pPr>
          </w:p>
        </w:tc>
        <w:tc>
          <w:tcPr>
            <w:tcW w:w="2265" w:type="dxa"/>
          </w:tcPr>
          <w:p w14:paraId="6B2E4358" w14:textId="77777777" w:rsidR="00304609" w:rsidRPr="006B5DE7" w:rsidRDefault="00304609" w:rsidP="00304609">
            <w:pPr>
              <w:rPr>
                <w:rFonts w:cstheme="minorHAnsi"/>
                <w:sz w:val="20"/>
                <w:szCs w:val="20"/>
              </w:rPr>
            </w:pPr>
          </w:p>
        </w:tc>
        <w:tc>
          <w:tcPr>
            <w:tcW w:w="270" w:type="dxa"/>
            <w:shd w:val="clear" w:color="auto" w:fill="00B050"/>
          </w:tcPr>
          <w:p w14:paraId="68DA66BA" w14:textId="77777777" w:rsidR="00304609" w:rsidRPr="006B5DE7" w:rsidRDefault="00304609" w:rsidP="00304609">
            <w:pPr>
              <w:rPr>
                <w:rFonts w:cstheme="minorHAnsi"/>
                <w:sz w:val="20"/>
                <w:szCs w:val="20"/>
                <w:highlight w:val="blue"/>
              </w:rPr>
            </w:pPr>
          </w:p>
        </w:tc>
        <w:tc>
          <w:tcPr>
            <w:tcW w:w="2520" w:type="dxa"/>
          </w:tcPr>
          <w:p w14:paraId="1DA3CCCE" w14:textId="184BDB79" w:rsidR="00304609" w:rsidRPr="006B5DE7" w:rsidRDefault="00304609" w:rsidP="00304609">
            <w:pPr>
              <w:rPr>
                <w:rFonts w:cstheme="minorHAnsi"/>
                <w:sz w:val="20"/>
                <w:szCs w:val="20"/>
              </w:rPr>
            </w:pPr>
          </w:p>
        </w:tc>
        <w:tc>
          <w:tcPr>
            <w:tcW w:w="2425" w:type="dxa"/>
          </w:tcPr>
          <w:p w14:paraId="2FF4CF82" w14:textId="06417084" w:rsidR="00304609" w:rsidRPr="006B5DE7" w:rsidRDefault="00304609" w:rsidP="00304609">
            <w:pPr>
              <w:rPr>
                <w:rFonts w:cstheme="minorHAnsi"/>
                <w:sz w:val="20"/>
                <w:szCs w:val="20"/>
              </w:rPr>
            </w:pPr>
          </w:p>
        </w:tc>
      </w:tr>
      <w:tr w:rsidR="00304609" w:rsidRPr="006B5DE7" w14:paraId="2899B0DE" w14:textId="77777777" w:rsidTr="00884FD0">
        <w:tc>
          <w:tcPr>
            <w:tcW w:w="1870" w:type="dxa"/>
          </w:tcPr>
          <w:p w14:paraId="4D29C694" w14:textId="77777777" w:rsidR="00304609" w:rsidRPr="006B5DE7" w:rsidRDefault="00304609" w:rsidP="00304609">
            <w:pPr>
              <w:rPr>
                <w:rFonts w:cstheme="minorHAnsi"/>
                <w:sz w:val="20"/>
                <w:szCs w:val="20"/>
              </w:rPr>
            </w:pPr>
            <w:r w:rsidRPr="006B5DE7">
              <w:rPr>
                <w:rFonts w:cstheme="minorHAnsi"/>
                <w:sz w:val="20"/>
                <w:szCs w:val="20"/>
              </w:rPr>
              <w:t xml:space="preserve">Education </w:t>
            </w:r>
          </w:p>
        </w:tc>
        <w:tc>
          <w:tcPr>
            <w:tcW w:w="2265" w:type="dxa"/>
          </w:tcPr>
          <w:p w14:paraId="56B3EDD0" w14:textId="77777777" w:rsidR="00304609" w:rsidRPr="006B5DE7" w:rsidRDefault="00304609" w:rsidP="00304609">
            <w:pPr>
              <w:rPr>
                <w:rFonts w:cstheme="minorHAnsi"/>
                <w:sz w:val="20"/>
                <w:szCs w:val="20"/>
              </w:rPr>
            </w:pPr>
            <w:r w:rsidRPr="006B5DE7">
              <w:rPr>
                <w:rFonts w:cstheme="minorHAnsi"/>
                <w:sz w:val="20"/>
                <w:szCs w:val="20"/>
              </w:rPr>
              <w:t>Jessie Kois</w:t>
            </w:r>
          </w:p>
        </w:tc>
        <w:tc>
          <w:tcPr>
            <w:tcW w:w="270" w:type="dxa"/>
            <w:shd w:val="clear" w:color="auto" w:fill="00B050"/>
          </w:tcPr>
          <w:p w14:paraId="4FB71A6E" w14:textId="77777777" w:rsidR="00304609" w:rsidRPr="006B5DE7" w:rsidRDefault="00304609" w:rsidP="00304609">
            <w:pPr>
              <w:rPr>
                <w:rFonts w:cstheme="minorHAnsi"/>
                <w:sz w:val="20"/>
                <w:szCs w:val="20"/>
                <w:highlight w:val="blue"/>
              </w:rPr>
            </w:pPr>
          </w:p>
        </w:tc>
        <w:tc>
          <w:tcPr>
            <w:tcW w:w="2520" w:type="dxa"/>
          </w:tcPr>
          <w:p w14:paraId="3E7DCDF2" w14:textId="0CBADCC2" w:rsidR="00304609" w:rsidRPr="006B5DE7" w:rsidRDefault="00304609" w:rsidP="00304609">
            <w:pPr>
              <w:rPr>
                <w:rFonts w:cstheme="minorHAnsi"/>
                <w:sz w:val="20"/>
                <w:szCs w:val="20"/>
              </w:rPr>
            </w:pPr>
            <w:r w:rsidRPr="006B5DE7">
              <w:rPr>
                <w:rFonts w:cstheme="minorHAnsi"/>
                <w:sz w:val="20"/>
                <w:szCs w:val="20"/>
              </w:rPr>
              <w:t>Nominations- NW</w:t>
            </w:r>
          </w:p>
        </w:tc>
        <w:tc>
          <w:tcPr>
            <w:tcW w:w="2425" w:type="dxa"/>
          </w:tcPr>
          <w:p w14:paraId="7B528A89" w14:textId="77B3AD3B" w:rsidR="00304609" w:rsidRPr="006B5DE7" w:rsidRDefault="00304609" w:rsidP="00304609">
            <w:pPr>
              <w:rPr>
                <w:rFonts w:cstheme="minorHAnsi"/>
                <w:sz w:val="20"/>
                <w:szCs w:val="20"/>
              </w:rPr>
            </w:pPr>
            <w:r w:rsidRPr="006B5DE7">
              <w:rPr>
                <w:rFonts w:cstheme="minorHAnsi"/>
                <w:sz w:val="20"/>
                <w:szCs w:val="20"/>
              </w:rPr>
              <w:t>Nicole Meighen</w:t>
            </w:r>
          </w:p>
        </w:tc>
      </w:tr>
      <w:tr w:rsidR="00304609" w:rsidRPr="006B5DE7" w14:paraId="296DAC92" w14:textId="77777777" w:rsidTr="00884FD0">
        <w:tc>
          <w:tcPr>
            <w:tcW w:w="1870" w:type="dxa"/>
          </w:tcPr>
          <w:p w14:paraId="2B22FB4F" w14:textId="77777777" w:rsidR="00304609" w:rsidRPr="006B5DE7" w:rsidRDefault="00304609" w:rsidP="00304609">
            <w:pPr>
              <w:rPr>
                <w:rFonts w:cstheme="minorHAnsi"/>
                <w:sz w:val="20"/>
                <w:szCs w:val="20"/>
              </w:rPr>
            </w:pPr>
          </w:p>
        </w:tc>
        <w:tc>
          <w:tcPr>
            <w:tcW w:w="2265" w:type="dxa"/>
          </w:tcPr>
          <w:p w14:paraId="780FC430" w14:textId="77777777" w:rsidR="00304609" w:rsidRPr="006B5DE7" w:rsidRDefault="00304609" w:rsidP="00304609">
            <w:pPr>
              <w:rPr>
                <w:rFonts w:cstheme="minorHAnsi"/>
                <w:sz w:val="20"/>
                <w:szCs w:val="20"/>
              </w:rPr>
            </w:pPr>
            <w:r w:rsidRPr="006B5DE7">
              <w:rPr>
                <w:rFonts w:cstheme="minorHAnsi"/>
                <w:sz w:val="20"/>
                <w:szCs w:val="20"/>
              </w:rPr>
              <w:t>Sarah Schmitz</w:t>
            </w:r>
          </w:p>
        </w:tc>
        <w:tc>
          <w:tcPr>
            <w:tcW w:w="270" w:type="dxa"/>
            <w:shd w:val="clear" w:color="auto" w:fill="00B050"/>
          </w:tcPr>
          <w:p w14:paraId="0FE65203" w14:textId="77777777" w:rsidR="00304609" w:rsidRPr="006B5DE7" w:rsidRDefault="00304609" w:rsidP="00304609">
            <w:pPr>
              <w:rPr>
                <w:rFonts w:cstheme="minorHAnsi"/>
                <w:sz w:val="20"/>
                <w:szCs w:val="20"/>
                <w:highlight w:val="blue"/>
              </w:rPr>
            </w:pPr>
          </w:p>
        </w:tc>
        <w:tc>
          <w:tcPr>
            <w:tcW w:w="2520" w:type="dxa"/>
          </w:tcPr>
          <w:p w14:paraId="11E4F836" w14:textId="45101AC5" w:rsidR="00304609" w:rsidRPr="006B5DE7" w:rsidRDefault="00304609" w:rsidP="00304609">
            <w:pPr>
              <w:rPr>
                <w:rFonts w:cstheme="minorHAnsi"/>
                <w:sz w:val="20"/>
                <w:szCs w:val="20"/>
              </w:rPr>
            </w:pPr>
            <w:r w:rsidRPr="006B5DE7">
              <w:rPr>
                <w:rFonts w:cstheme="minorHAnsi"/>
                <w:sz w:val="20"/>
                <w:szCs w:val="20"/>
              </w:rPr>
              <w:t>Nominations- SC</w:t>
            </w:r>
          </w:p>
        </w:tc>
        <w:tc>
          <w:tcPr>
            <w:tcW w:w="2425" w:type="dxa"/>
          </w:tcPr>
          <w:p w14:paraId="1812EF29" w14:textId="15DFC366" w:rsidR="00304609" w:rsidRPr="006B5DE7" w:rsidRDefault="00304609" w:rsidP="00304609">
            <w:pPr>
              <w:rPr>
                <w:rFonts w:cstheme="minorHAnsi"/>
                <w:sz w:val="20"/>
                <w:szCs w:val="20"/>
              </w:rPr>
            </w:pPr>
            <w:r w:rsidRPr="006B5DE7">
              <w:rPr>
                <w:rFonts w:cstheme="minorHAnsi"/>
                <w:sz w:val="20"/>
                <w:szCs w:val="20"/>
              </w:rPr>
              <w:t>Cindy Firari</w:t>
            </w:r>
          </w:p>
        </w:tc>
      </w:tr>
      <w:tr w:rsidR="00304609" w:rsidRPr="006B5DE7" w14:paraId="31FFB117" w14:textId="77777777" w:rsidTr="00884FD0">
        <w:tc>
          <w:tcPr>
            <w:tcW w:w="1870" w:type="dxa"/>
          </w:tcPr>
          <w:p w14:paraId="6F822B1D" w14:textId="77777777" w:rsidR="00304609" w:rsidRPr="006B5DE7" w:rsidRDefault="00304609" w:rsidP="00304609">
            <w:pPr>
              <w:rPr>
                <w:rFonts w:cstheme="minorHAnsi"/>
                <w:sz w:val="20"/>
                <w:szCs w:val="20"/>
              </w:rPr>
            </w:pPr>
            <w:r w:rsidRPr="006B5DE7">
              <w:rPr>
                <w:rFonts w:cstheme="minorHAnsi"/>
                <w:sz w:val="20"/>
                <w:szCs w:val="20"/>
              </w:rPr>
              <w:t>Awards</w:t>
            </w:r>
          </w:p>
        </w:tc>
        <w:tc>
          <w:tcPr>
            <w:tcW w:w="2265" w:type="dxa"/>
          </w:tcPr>
          <w:p w14:paraId="6FBCDBB6" w14:textId="77777777" w:rsidR="00304609" w:rsidRPr="006B5DE7" w:rsidRDefault="00304609" w:rsidP="00304609">
            <w:pPr>
              <w:rPr>
                <w:rFonts w:cstheme="minorHAnsi"/>
                <w:sz w:val="20"/>
                <w:szCs w:val="20"/>
              </w:rPr>
            </w:pPr>
            <w:r w:rsidRPr="006B5DE7">
              <w:rPr>
                <w:rFonts w:cstheme="minorHAnsi"/>
                <w:sz w:val="20"/>
                <w:szCs w:val="20"/>
              </w:rPr>
              <w:t>Cindy Schaefer</w:t>
            </w:r>
          </w:p>
        </w:tc>
        <w:tc>
          <w:tcPr>
            <w:tcW w:w="270" w:type="dxa"/>
            <w:shd w:val="clear" w:color="auto" w:fill="00B050"/>
          </w:tcPr>
          <w:p w14:paraId="3B45CFC7" w14:textId="77777777" w:rsidR="00304609" w:rsidRPr="006B5DE7" w:rsidRDefault="00304609" w:rsidP="00304609">
            <w:pPr>
              <w:rPr>
                <w:rFonts w:cstheme="minorHAnsi"/>
                <w:sz w:val="20"/>
                <w:szCs w:val="20"/>
                <w:highlight w:val="blue"/>
              </w:rPr>
            </w:pPr>
          </w:p>
        </w:tc>
        <w:tc>
          <w:tcPr>
            <w:tcW w:w="2520" w:type="dxa"/>
          </w:tcPr>
          <w:p w14:paraId="0040C61C" w14:textId="4457CCA3" w:rsidR="00304609" w:rsidRPr="006B5DE7" w:rsidRDefault="00304609" w:rsidP="00304609">
            <w:pPr>
              <w:rPr>
                <w:rFonts w:cstheme="minorHAnsi"/>
                <w:sz w:val="20"/>
                <w:szCs w:val="20"/>
              </w:rPr>
            </w:pPr>
            <w:r w:rsidRPr="006B5DE7">
              <w:rPr>
                <w:rFonts w:cstheme="minorHAnsi"/>
                <w:sz w:val="20"/>
                <w:szCs w:val="20"/>
              </w:rPr>
              <w:t>Nominations- WW</w:t>
            </w:r>
          </w:p>
        </w:tc>
        <w:tc>
          <w:tcPr>
            <w:tcW w:w="2425" w:type="dxa"/>
          </w:tcPr>
          <w:p w14:paraId="4FFCD838" w14:textId="713579F9" w:rsidR="00304609" w:rsidRPr="006B5DE7" w:rsidRDefault="00304609" w:rsidP="00304609">
            <w:pPr>
              <w:rPr>
                <w:rFonts w:cstheme="minorHAnsi"/>
                <w:sz w:val="20"/>
                <w:szCs w:val="20"/>
              </w:rPr>
            </w:pPr>
            <w:r w:rsidRPr="006B5DE7">
              <w:rPr>
                <w:rFonts w:cstheme="minorHAnsi"/>
                <w:sz w:val="20"/>
                <w:szCs w:val="20"/>
              </w:rPr>
              <w:t xml:space="preserve">Jean </w:t>
            </w:r>
            <w:r w:rsidRPr="006B5DE7">
              <w:rPr>
                <w:rFonts w:cstheme="minorHAnsi"/>
                <w:sz w:val="20"/>
                <w:szCs w:val="20"/>
              </w:rPr>
              <w:t>D</w:t>
            </w:r>
            <w:r w:rsidRPr="006B5DE7">
              <w:rPr>
                <w:rFonts w:cstheme="minorHAnsi"/>
                <w:sz w:val="20"/>
                <w:szCs w:val="20"/>
              </w:rPr>
              <w:t>oty</w:t>
            </w:r>
          </w:p>
        </w:tc>
      </w:tr>
      <w:tr w:rsidR="00304609" w:rsidRPr="006B5DE7" w14:paraId="076C265F" w14:textId="77777777" w:rsidTr="00884FD0">
        <w:tc>
          <w:tcPr>
            <w:tcW w:w="1870" w:type="dxa"/>
          </w:tcPr>
          <w:p w14:paraId="393991ED" w14:textId="77777777" w:rsidR="00304609" w:rsidRPr="006B5DE7" w:rsidRDefault="00304609" w:rsidP="00304609">
            <w:pPr>
              <w:rPr>
                <w:rFonts w:cstheme="minorHAnsi"/>
                <w:sz w:val="20"/>
                <w:szCs w:val="20"/>
              </w:rPr>
            </w:pPr>
          </w:p>
        </w:tc>
        <w:tc>
          <w:tcPr>
            <w:tcW w:w="2265" w:type="dxa"/>
          </w:tcPr>
          <w:p w14:paraId="70A01161" w14:textId="77777777" w:rsidR="00304609" w:rsidRPr="006B5DE7" w:rsidRDefault="00304609" w:rsidP="00304609">
            <w:pPr>
              <w:rPr>
                <w:rFonts w:cstheme="minorHAnsi"/>
                <w:sz w:val="20"/>
                <w:szCs w:val="20"/>
              </w:rPr>
            </w:pPr>
            <w:r w:rsidRPr="006B5DE7">
              <w:rPr>
                <w:rFonts w:cstheme="minorHAnsi"/>
                <w:sz w:val="20"/>
                <w:szCs w:val="20"/>
              </w:rPr>
              <w:t>Kat Cyganiak</w:t>
            </w:r>
          </w:p>
        </w:tc>
        <w:tc>
          <w:tcPr>
            <w:tcW w:w="270" w:type="dxa"/>
            <w:shd w:val="clear" w:color="auto" w:fill="00B050"/>
          </w:tcPr>
          <w:p w14:paraId="47C79FBD" w14:textId="77777777" w:rsidR="00304609" w:rsidRPr="006B5DE7" w:rsidRDefault="00304609" w:rsidP="00304609">
            <w:pPr>
              <w:rPr>
                <w:rFonts w:cstheme="minorHAnsi"/>
                <w:sz w:val="20"/>
                <w:szCs w:val="20"/>
                <w:highlight w:val="blue"/>
              </w:rPr>
            </w:pPr>
          </w:p>
        </w:tc>
        <w:tc>
          <w:tcPr>
            <w:tcW w:w="2520" w:type="dxa"/>
          </w:tcPr>
          <w:p w14:paraId="5047E5E8" w14:textId="77777777" w:rsidR="00304609" w:rsidRPr="006B5DE7" w:rsidRDefault="00304609" w:rsidP="00304609">
            <w:pPr>
              <w:rPr>
                <w:rFonts w:cstheme="minorHAnsi"/>
                <w:sz w:val="20"/>
                <w:szCs w:val="20"/>
              </w:rPr>
            </w:pPr>
          </w:p>
        </w:tc>
        <w:tc>
          <w:tcPr>
            <w:tcW w:w="2425" w:type="dxa"/>
          </w:tcPr>
          <w:p w14:paraId="714BE3B9" w14:textId="77777777" w:rsidR="00304609" w:rsidRPr="006B5DE7" w:rsidRDefault="00304609" w:rsidP="00304609">
            <w:pPr>
              <w:rPr>
                <w:rFonts w:cstheme="minorHAnsi"/>
                <w:sz w:val="20"/>
                <w:szCs w:val="20"/>
              </w:rPr>
            </w:pPr>
          </w:p>
        </w:tc>
      </w:tr>
      <w:tr w:rsidR="00304609" w:rsidRPr="006B5DE7" w14:paraId="69162A99" w14:textId="77777777" w:rsidTr="00884FD0">
        <w:tc>
          <w:tcPr>
            <w:tcW w:w="1870" w:type="dxa"/>
          </w:tcPr>
          <w:p w14:paraId="5B08CF38" w14:textId="77777777" w:rsidR="00304609" w:rsidRPr="006B5DE7" w:rsidRDefault="00304609" w:rsidP="00304609">
            <w:pPr>
              <w:rPr>
                <w:rFonts w:cstheme="minorHAnsi"/>
                <w:sz w:val="20"/>
                <w:szCs w:val="20"/>
              </w:rPr>
            </w:pPr>
            <w:r w:rsidRPr="006B5DE7">
              <w:rPr>
                <w:rFonts w:cstheme="minorHAnsi"/>
                <w:sz w:val="20"/>
                <w:szCs w:val="20"/>
              </w:rPr>
              <w:t>Webmaster</w:t>
            </w:r>
          </w:p>
        </w:tc>
        <w:tc>
          <w:tcPr>
            <w:tcW w:w="2265" w:type="dxa"/>
          </w:tcPr>
          <w:p w14:paraId="7C0286D5" w14:textId="77777777" w:rsidR="00304609" w:rsidRPr="006B5DE7" w:rsidRDefault="00304609" w:rsidP="00304609">
            <w:pPr>
              <w:rPr>
                <w:rFonts w:cstheme="minorHAnsi"/>
                <w:sz w:val="20"/>
                <w:szCs w:val="20"/>
              </w:rPr>
            </w:pPr>
            <w:r w:rsidRPr="006B5DE7">
              <w:rPr>
                <w:rFonts w:cstheme="minorHAnsi"/>
                <w:sz w:val="20"/>
                <w:szCs w:val="20"/>
              </w:rPr>
              <w:t>Nicole Meighen</w:t>
            </w:r>
          </w:p>
        </w:tc>
        <w:tc>
          <w:tcPr>
            <w:tcW w:w="270" w:type="dxa"/>
            <w:shd w:val="clear" w:color="auto" w:fill="00B050"/>
          </w:tcPr>
          <w:p w14:paraId="07FBA460" w14:textId="77777777" w:rsidR="00304609" w:rsidRPr="006B5DE7" w:rsidRDefault="00304609" w:rsidP="00304609">
            <w:pPr>
              <w:rPr>
                <w:rFonts w:cstheme="minorHAnsi"/>
                <w:sz w:val="20"/>
                <w:szCs w:val="20"/>
                <w:highlight w:val="blue"/>
              </w:rPr>
            </w:pPr>
          </w:p>
        </w:tc>
        <w:tc>
          <w:tcPr>
            <w:tcW w:w="2520" w:type="dxa"/>
          </w:tcPr>
          <w:p w14:paraId="5BDDA840" w14:textId="77777777" w:rsidR="00304609" w:rsidRPr="006B5DE7" w:rsidRDefault="00304609" w:rsidP="00304609">
            <w:pPr>
              <w:rPr>
                <w:rFonts w:cstheme="minorHAnsi"/>
                <w:sz w:val="20"/>
                <w:szCs w:val="20"/>
              </w:rPr>
            </w:pPr>
          </w:p>
        </w:tc>
        <w:tc>
          <w:tcPr>
            <w:tcW w:w="2425" w:type="dxa"/>
          </w:tcPr>
          <w:p w14:paraId="618C93FD" w14:textId="77777777" w:rsidR="00304609" w:rsidRPr="006B5DE7" w:rsidRDefault="00304609" w:rsidP="00304609">
            <w:pPr>
              <w:rPr>
                <w:rFonts w:cstheme="minorHAnsi"/>
                <w:sz w:val="20"/>
                <w:szCs w:val="20"/>
              </w:rPr>
            </w:pPr>
          </w:p>
        </w:tc>
      </w:tr>
      <w:tr w:rsidR="00304609" w:rsidRPr="006B5DE7" w14:paraId="0DDC8879" w14:textId="77777777" w:rsidTr="00884FD0">
        <w:tc>
          <w:tcPr>
            <w:tcW w:w="1870" w:type="dxa"/>
          </w:tcPr>
          <w:p w14:paraId="126D19AF" w14:textId="77777777" w:rsidR="00304609" w:rsidRPr="006B5DE7" w:rsidRDefault="00304609" w:rsidP="00304609">
            <w:pPr>
              <w:rPr>
                <w:rFonts w:cstheme="minorHAnsi"/>
                <w:sz w:val="20"/>
                <w:szCs w:val="20"/>
              </w:rPr>
            </w:pPr>
            <w:r w:rsidRPr="006B5DE7">
              <w:rPr>
                <w:rFonts w:cstheme="minorHAnsi"/>
                <w:sz w:val="20"/>
                <w:szCs w:val="20"/>
              </w:rPr>
              <w:t>Bylaws/</w:t>
            </w:r>
            <w:proofErr w:type="spellStart"/>
            <w:r w:rsidRPr="006B5DE7">
              <w:rPr>
                <w:rFonts w:cstheme="minorHAnsi"/>
                <w:sz w:val="20"/>
                <w:szCs w:val="20"/>
              </w:rPr>
              <w:t>Govn’t</w:t>
            </w:r>
            <w:proofErr w:type="spellEnd"/>
          </w:p>
        </w:tc>
        <w:tc>
          <w:tcPr>
            <w:tcW w:w="2265" w:type="dxa"/>
          </w:tcPr>
          <w:p w14:paraId="7E7F09D7" w14:textId="77777777" w:rsidR="00304609" w:rsidRPr="006B5DE7" w:rsidRDefault="00304609" w:rsidP="00304609">
            <w:pPr>
              <w:rPr>
                <w:rFonts w:cstheme="minorHAnsi"/>
                <w:sz w:val="20"/>
                <w:szCs w:val="20"/>
              </w:rPr>
            </w:pPr>
            <w:r w:rsidRPr="006B5DE7">
              <w:rPr>
                <w:rFonts w:cstheme="minorHAnsi"/>
                <w:sz w:val="20"/>
                <w:szCs w:val="20"/>
              </w:rPr>
              <w:t>Cindy Groves</w:t>
            </w:r>
          </w:p>
        </w:tc>
        <w:tc>
          <w:tcPr>
            <w:tcW w:w="270" w:type="dxa"/>
            <w:shd w:val="clear" w:color="auto" w:fill="00B050"/>
          </w:tcPr>
          <w:p w14:paraId="6AA970F1" w14:textId="77777777" w:rsidR="00304609" w:rsidRPr="006B5DE7" w:rsidRDefault="00304609" w:rsidP="00304609">
            <w:pPr>
              <w:rPr>
                <w:rFonts w:cstheme="minorHAnsi"/>
                <w:sz w:val="20"/>
                <w:szCs w:val="20"/>
                <w:highlight w:val="blue"/>
              </w:rPr>
            </w:pPr>
          </w:p>
        </w:tc>
        <w:tc>
          <w:tcPr>
            <w:tcW w:w="2520" w:type="dxa"/>
          </w:tcPr>
          <w:p w14:paraId="015EC6DD" w14:textId="77777777" w:rsidR="00304609" w:rsidRPr="006B5DE7" w:rsidRDefault="00304609" w:rsidP="00304609">
            <w:pPr>
              <w:rPr>
                <w:rFonts w:cstheme="minorHAnsi"/>
                <w:sz w:val="20"/>
                <w:szCs w:val="20"/>
              </w:rPr>
            </w:pPr>
          </w:p>
        </w:tc>
        <w:tc>
          <w:tcPr>
            <w:tcW w:w="2425" w:type="dxa"/>
          </w:tcPr>
          <w:p w14:paraId="2BFFC2AF" w14:textId="77777777" w:rsidR="00304609" w:rsidRPr="006B5DE7" w:rsidRDefault="00304609" w:rsidP="00304609">
            <w:pPr>
              <w:rPr>
                <w:rFonts w:cstheme="minorHAnsi"/>
                <w:sz w:val="20"/>
                <w:szCs w:val="20"/>
              </w:rPr>
            </w:pPr>
          </w:p>
        </w:tc>
      </w:tr>
    </w:tbl>
    <w:p w14:paraId="3FBF53DA" w14:textId="77777777" w:rsidR="00691858" w:rsidRPr="006B5DE7" w:rsidRDefault="00691858" w:rsidP="00DB49A5">
      <w:pPr>
        <w:spacing w:after="200" w:line="276" w:lineRule="auto"/>
        <w:jc w:val="center"/>
        <w:rPr>
          <w:rFonts w:eastAsia="Calibri" w:cstheme="minorHAnsi"/>
          <w:b/>
          <w:sz w:val="20"/>
          <w:szCs w:val="20"/>
        </w:rPr>
      </w:pPr>
    </w:p>
    <w:p w14:paraId="340EC677" w14:textId="1751FF64" w:rsidR="00DB49A5" w:rsidRPr="006B5DE7" w:rsidRDefault="00DB49A5" w:rsidP="00DB49A5">
      <w:pPr>
        <w:spacing w:after="200" w:line="276" w:lineRule="auto"/>
        <w:jc w:val="center"/>
        <w:rPr>
          <w:rFonts w:eastAsia="Calibri" w:cstheme="minorHAnsi"/>
          <w:b/>
          <w:sz w:val="20"/>
          <w:szCs w:val="20"/>
        </w:rPr>
      </w:pPr>
      <w:r w:rsidRPr="006B5DE7">
        <w:rPr>
          <w:rFonts w:eastAsia="Calibri" w:cstheme="minorHAnsi"/>
          <w:b/>
          <w:sz w:val="20"/>
          <w:szCs w:val="20"/>
        </w:rPr>
        <w:t>201</w:t>
      </w:r>
      <w:r w:rsidR="00304609" w:rsidRPr="006B5DE7">
        <w:rPr>
          <w:rFonts w:eastAsia="Calibri" w:cstheme="minorHAnsi"/>
          <w:b/>
          <w:sz w:val="20"/>
          <w:szCs w:val="20"/>
        </w:rPr>
        <w:t>9</w:t>
      </w:r>
      <w:r w:rsidRPr="006B5DE7">
        <w:rPr>
          <w:rFonts w:eastAsia="Calibri" w:cstheme="minorHAnsi"/>
          <w:b/>
          <w:sz w:val="20"/>
          <w:szCs w:val="20"/>
        </w:rPr>
        <w:t xml:space="preserve"> Board of Directors Goals</w:t>
      </w:r>
    </w:p>
    <w:p w14:paraId="3F993DD2" w14:textId="7F21BE0F" w:rsidR="00603BA7" w:rsidRPr="006B5DE7" w:rsidRDefault="00603BA7" w:rsidP="00603BA7">
      <w:pPr>
        <w:pStyle w:val="NoSpacing"/>
        <w:numPr>
          <w:ilvl w:val="0"/>
          <w:numId w:val="2"/>
        </w:numPr>
        <w:rPr>
          <w:rFonts w:cstheme="minorHAnsi"/>
          <w:sz w:val="20"/>
          <w:szCs w:val="20"/>
        </w:rPr>
      </w:pPr>
      <w:r w:rsidRPr="006B5DE7">
        <w:rPr>
          <w:rFonts w:cstheme="minorHAnsi"/>
          <w:sz w:val="20"/>
          <w:szCs w:val="20"/>
        </w:rPr>
        <w:t xml:space="preserve">Develop plan to support AAOHN changes at the State level- address </w:t>
      </w:r>
      <w:r w:rsidR="000253E0" w:rsidRPr="006B5DE7">
        <w:rPr>
          <w:rFonts w:cstheme="minorHAnsi"/>
          <w:sz w:val="20"/>
          <w:szCs w:val="20"/>
        </w:rPr>
        <w:t>c</w:t>
      </w:r>
      <w:r w:rsidRPr="006B5DE7">
        <w:rPr>
          <w:rFonts w:cstheme="minorHAnsi"/>
          <w:sz w:val="20"/>
          <w:szCs w:val="20"/>
        </w:rPr>
        <w:t xml:space="preserve">hapter </w:t>
      </w:r>
      <w:r w:rsidR="000253E0" w:rsidRPr="006B5DE7">
        <w:rPr>
          <w:rFonts w:cstheme="minorHAnsi"/>
          <w:sz w:val="20"/>
          <w:szCs w:val="20"/>
        </w:rPr>
        <w:t>c</w:t>
      </w:r>
      <w:r w:rsidRPr="006B5DE7">
        <w:rPr>
          <w:rFonts w:cstheme="minorHAnsi"/>
          <w:sz w:val="20"/>
          <w:szCs w:val="20"/>
        </w:rPr>
        <w:t>hallenges</w:t>
      </w:r>
    </w:p>
    <w:p w14:paraId="74E58025" w14:textId="77777777" w:rsidR="00603BA7" w:rsidRPr="006B5DE7" w:rsidRDefault="00603BA7" w:rsidP="00603BA7">
      <w:pPr>
        <w:pStyle w:val="NoSpacing"/>
        <w:numPr>
          <w:ilvl w:val="1"/>
          <w:numId w:val="2"/>
        </w:numPr>
        <w:rPr>
          <w:rFonts w:cstheme="minorHAnsi"/>
          <w:sz w:val="20"/>
          <w:szCs w:val="20"/>
        </w:rPr>
      </w:pPr>
      <w:r w:rsidRPr="006B5DE7">
        <w:rPr>
          <w:rFonts w:cstheme="minorHAnsi"/>
          <w:sz w:val="20"/>
          <w:szCs w:val="20"/>
        </w:rPr>
        <w:t>Objective: Support strong organizational format</w:t>
      </w:r>
    </w:p>
    <w:p w14:paraId="237209FF" w14:textId="77777777" w:rsidR="00603BA7" w:rsidRPr="006B5DE7" w:rsidRDefault="00603BA7" w:rsidP="00603BA7">
      <w:pPr>
        <w:pStyle w:val="NoSpacing"/>
        <w:numPr>
          <w:ilvl w:val="2"/>
          <w:numId w:val="2"/>
        </w:numPr>
        <w:rPr>
          <w:rFonts w:cstheme="minorHAnsi"/>
          <w:sz w:val="20"/>
          <w:szCs w:val="20"/>
        </w:rPr>
      </w:pPr>
      <w:r w:rsidRPr="006B5DE7">
        <w:rPr>
          <w:rFonts w:cstheme="minorHAnsi"/>
          <w:sz w:val="20"/>
          <w:szCs w:val="20"/>
        </w:rPr>
        <w:t>Promote information sharing to all WI members</w:t>
      </w:r>
    </w:p>
    <w:p w14:paraId="68F64D88" w14:textId="77777777" w:rsidR="00603BA7" w:rsidRPr="006B5DE7" w:rsidRDefault="00603BA7" w:rsidP="00603BA7">
      <w:pPr>
        <w:pStyle w:val="NoSpacing"/>
        <w:numPr>
          <w:ilvl w:val="2"/>
          <w:numId w:val="2"/>
        </w:numPr>
        <w:rPr>
          <w:rFonts w:cstheme="minorHAnsi"/>
          <w:sz w:val="20"/>
          <w:szCs w:val="20"/>
        </w:rPr>
      </w:pPr>
      <w:r w:rsidRPr="006B5DE7">
        <w:rPr>
          <w:rFonts w:cstheme="minorHAnsi"/>
          <w:sz w:val="20"/>
          <w:szCs w:val="20"/>
        </w:rPr>
        <w:t xml:space="preserve">Promote vote in AAOHN bylaws revision </w:t>
      </w:r>
    </w:p>
    <w:p w14:paraId="4C0948B3" w14:textId="77777777" w:rsidR="00603BA7" w:rsidRPr="006B5DE7" w:rsidRDefault="00603BA7" w:rsidP="00603BA7">
      <w:pPr>
        <w:pStyle w:val="NoSpacing"/>
        <w:numPr>
          <w:ilvl w:val="1"/>
          <w:numId w:val="2"/>
        </w:numPr>
        <w:rPr>
          <w:rFonts w:cstheme="minorHAnsi"/>
          <w:sz w:val="20"/>
          <w:szCs w:val="20"/>
        </w:rPr>
      </w:pPr>
      <w:r w:rsidRPr="006B5DE7">
        <w:rPr>
          <w:rFonts w:cstheme="minorHAnsi"/>
          <w:sz w:val="20"/>
          <w:szCs w:val="20"/>
        </w:rPr>
        <w:t>Action steps</w:t>
      </w:r>
    </w:p>
    <w:p w14:paraId="1B36E341" w14:textId="77777777" w:rsidR="00603BA7" w:rsidRPr="006B5DE7" w:rsidRDefault="00603BA7" w:rsidP="00603BA7">
      <w:pPr>
        <w:pStyle w:val="NoSpacing"/>
        <w:numPr>
          <w:ilvl w:val="2"/>
          <w:numId w:val="2"/>
        </w:numPr>
        <w:rPr>
          <w:rFonts w:cstheme="minorHAnsi"/>
          <w:sz w:val="20"/>
          <w:szCs w:val="20"/>
        </w:rPr>
      </w:pPr>
      <w:r w:rsidRPr="006B5DE7">
        <w:rPr>
          <w:rFonts w:cstheme="minorHAnsi"/>
          <w:sz w:val="20"/>
          <w:szCs w:val="20"/>
        </w:rPr>
        <w:t>Communicate updates to members</w:t>
      </w:r>
    </w:p>
    <w:p w14:paraId="23B9017E" w14:textId="77777777" w:rsidR="00603BA7" w:rsidRPr="006B5DE7" w:rsidRDefault="00603BA7" w:rsidP="00603BA7">
      <w:pPr>
        <w:pStyle w:val="NoSpacing"/>
        <w:numPr>
          <w:ilvl w:val="2"/>
          <w:numId w:val="2"/>
        </w:numPr>
        <w:rPr>
          <w:rFonts w:cstheme="minorHAnsi"/>
          <w:sz w:val="20"/>
          <w:szCs w:val="20"/>
        </w:rPr>
      </w:pPr>
      <w:r w:rsidRPr="006B5DE7">
        <w:rPr>
          <w:rFonts w:cstheme="minorHAnsi"/>
          <w:sz w:val="20"/>
          <w:szCs w:val="20"/>
        </w:rPr>
        <w:t>Discover what our members find most beneficial to membership</w:t>
      </w:r>
    </w:p>
    <w:p w14:paraId="0B7B0030" w14:textId="77777777" w:rsidR="00603BA7" w:rsidRPr="006B5DE7" w:rsidRDefault="00603BA7" w:rsidP="00603BA7">
      <w:pPr>
        <w:pStyle w:val="NoSpacing"/>
        <w:numPr>
          <w:ilvl w:val="1"/>
          <w:numId w:val="2"/>
        </w:numPr>
        <w:rPr>
          <w:rFonts w:cstheme="minorHAnsi"/>
          <w:sz w:val="20"/>
          <w:szCs w:val="20"/>
        </w:rPr>
      </w:pPr>
      <w:r w:rsidRPr="006B5DE7">
        <w:rPr>
          <w:rFonts w:cstheme="minorHAnsi"/>
          <w:sz w:val="20"/>
          <w:szCs w:val="20"/>
        </w:rPr>
        <w:t>Team- all</w:t>
      </w:r>
    </w:p>
    <w:p w14:paraId="08C2FADF" w14:textId="77777777" w:rsidR="00603BA7" w:rsidRPr="006B5DE7" w:rsidRDefault="00603BA7" w:rsidP="00603BA7">
      <w:pPr>
        <w:pStyle w:val="NoSpacing"/>
        <w:ind w:left="720"/>
        <w:rPr>
          <w:rFonts w:cstheme="minorHAnsi"/>
          <w:sz w:val="20"/>
          <w:szCs w:val="20"/>
        </w:rPr>
      </w:pPr>
    </w:p>
    <w:p w14:paraId="3B1EF0CA" w14:textId="77777777" w:rsidR="00603BA7" w:rsidRPr="006B5DE7" w:rsidRDefault="00603BA7" w:rsidP="00603BA7">
      <w:pPr>
        <w:pStyle w:val="NoSpacing"/>
        <w:numPr>
          <w:ilvl w:val="0"/>
          <w:numId w:val="2"/>
        </w:numPr>
        <w:rPr>
          <w:rFonts w:cstheme="minorHAnsi"/>
          <w:sz w:val="20"/>
          <w:szCs w:val="20"/>
        </w:rPr>
      </w:pPr>
      <w:r w:rsidRPr="006B5DE7">
        <w:rPr>
          <w:rFonts w:cstheme="minorHAnsi"/>
          <w:sz w:val="20"/>
          <w:szCs w:val="20"/>
        </w:rPr>
        <w:t>Improve formal process for scholarships for future conferences</w:t>
      </w:r>
    </w:p>
    <w:p w14:paraId="2D083C91" w14:textId="77777777" w:rsidR="00603BA7" w:rsidRPr="006B5DE7" w:rsidRDefault="00603BA7" w:rsidP="00603BA7">
      <w:pPr>
        <w:pStyle w:val="NoSpacing"/>
        <w:numPr>
          <w:ilvl w:val="1"/>
          <w:numId w:val="2"/>
        </w:numPr>
        <w:rPr>
          <w:rFonts w:cstheme="minorHAnsi"/>
          <w:sz w:val="20"/>
          <w:szCs w:val="20"/>
        </w:rPr>
      </w:pPr>
      <w:r w:rsidRPr="006B5DE7">
        <w:rPr>
          <w:rFonts w:cstheme="minorHAnsi"/>
          <w:sz w:val="20"/>
          <w:szCs w:val="20"/>
        </w:rPr>
        <w:t>Objective: Support of members to access quality continuing education</w:t>
      </w:r>
    </w:p>
    <w:p w14:paraId="30084F95" w14:textId="77777777" w:rsidR="00603BA7" w:rsidRPr="006B5DE7" w:rsidRDefault="00603BA7" w:rsidP="00603BA7">
      <w:pPr>
        <w:pStyle w:val="NoSpacing"/>
        <w:numPr>
          <w:ilvl w:val="1"/>
          <w:numId w:val="2"/>
        </w:numPr>
        <w:rPr>
          <w:rFonts w:cstheme="minorHAnsi"/>
          <w:sz w:val="20"/>
          <w:szCs w:val="20"/>
        </w:rPr>
      </w:pPr>
      <w:r w:rsidRPr="006B5DE7">
        <w:rPr>
          <w:rFonts w:cstheme="minorHAnsi"/>
          <w:sz w:val="20"/>
          <w:szCs w:val="20"/>
        </w:rPr>
        <w:t>Action steps</w:t>
      </w:r>
    </w:p>
    <w:p w14:paraId="49E1D6DA" w14:textId="77777777" w:rsidR="00603BA7" w:rsidRPr="006B5DE7" w:rsidRDefault="00603BA7" w:rsidP="00603BA7">
      <w:pPr>
        <w:pStyle w:val="NoSpacing"/>
        <w:numPr>
          <w:ilvl w:val="2"/>
          <w:numId w:val="2"/>
        </w:numPr>
        <w:rPr>
          <w:rFonts w:cstheme="minorHAnsi"/>
          <w:sz w:val="20"/>
          <w:szCs w:val="20"/>
        </w:rPr>
      </w:pPr>
      <w:r w:rsidRPr="006B5DE7">
        <w:rPr>
          <w:rFonts w:cstheme="minorHAnsi"/>
          <w:sz w:val="20"/>
          <w:szCs w:val="20"/>
        </w:rPr>
        <w:t>WSAOHN will sponsor one full registration of conference fees to a member from a Chapter that agrees to sponsor a second member for one full conference registration fees.  Each Chapter will determine the method to choose the members sponsored.</w:t>
      </w:r>
    </w:p>
    <w:p w14:paraId="77FC4D39" w14:textId="77777777" w:rsidR="00603BA7" w:rsidRPr="006B5DE7" w:rsidRDefault="00603BA7" w:rsidP="00603BA7">
      <w:pPr>
        <w:pStyle w:val="NoSpacing"/>
        <w:numPr>
          <w:ilvl w:val="2"/>
          <w:numId w:val="2"/>
        </w:numPr>
        <w:rPr>
          <w:rFonts w:cstheme="minorHAnsi"/>
          <w:sz w:val="20"/>
          <w:szCs w:val="20"/>
        </w:rPr>
      </w:pPr>
      <w:r w:rsidRPr="006B5DE7">
        <w:rPr>
          <w:rFonts w:cstheme="minorHAnsi"/>
          <w:sz w:val="20"/>
          <w:szCs w:val="20"/>
        </w:rPr>
        <w:t>Chapter Directors will communicate process to chapters, notify WSAOHN treasurer and education committee of participation and names of two members (one sponsored by Chapter and one sponsored by state) by June 1</w:t>
      </w:r>
      <w:r w:rsidRPr="006B5DE7">
        <w:rPr>
          <w:rFonts w:cstheme="minorHAnsi"/>
          <w:sz w:val="20"/>
          <w:szCs w:val="20"/>
          <w:vertAlign w:val="superscript"/>
        </w:rPr>
        <w:t>st</w:t>
      </w:r>
      <w:r w:rsidRPr="006B5DE7">
        <w:rPr>
          <w:rFonts w:cstheme="minorHAnsi"/>
          <w:sz w:val="20"/>
          <w:szCs w:val="20"/>
        </w:rPr>
        <w:t xml:space="preserve"> annually.</w:t>
      </w:r>
    </w:p>
    <w:p w14:paraId="252B705B" w14:textId="77777777" w:rsidR="00603BA7" w:rsidRPr="006B5DE7" w:rsidRDefault="00603BA7" w:rsidP="00603BA7">
      <w:pPr>
        <w:pStyle w:val="NoSpacing"/>
        <w:numPr>
          <w:ilvl w:val="2"/>
          <w:numId w:val="2"/>
        </w:numPr>
        <w:rPr>
          <w:rFonts w:cstheme="minorHAnsi"/>
          <w:sz w:val="20"/>
          <w:szCs w:val="20"/>
        </w:rPr>
      </w:pPr>
      <w:r w:rsidRPr="006B5DE7">
        <w:rPr>
          <w:rFonts w:cstheme="minorHAnsi"/>
          <w:sz w:val="20"/>
          <w:szCs w:val="20"/>
        </w:rPr>
        <w:t>WSAOHN treasurer will provide one full registration to a maximum of 4 members annually and determine if budget continues to support program annually.</w:t>
      </w:r>
    </w:p>
    <w:p w14:paraId="0E821539" w14:textId="77777777" w:rsidR="00603BA7" w:rsidRPr="006B5DE7" w:rsidRDefault="00603BA7" w:rsidP="00603BA7">
      <w:pPr>
        <w:pStyle w:val="NoSpacing"/>
        <w:numPr>
          <w:ilvl w:val="1"/>
          <w:numId w:val="2"/>
        </w:numPr>
        <w:rPr>
          <w:rFonts w:cstheme="minorHAnsi"/>
          <w:sz w:val="20"/>
          <w:szCs w:val="20"/>
        </w:rPr>
      </w:pPr>
      <w:r w:rsidRPr="006B5DE7">
        <w:rPr>
          <w:rFonts w:cstheme="minorHAnsi"/>
          <w:sz w:val="20"/>
          <w:szCs w:val="20"/>
        </w:rPr>
        <w:t>Team: Cindy Schaefer, Wendy Darm</w:t>
      </w:r>
    </w:p>
    <w:p w14:paraId="2F74EE18" w14:textId="77777777" w:rsidR="00603BA7" w:rsidRPr="006B5DE7" w:rsidRDefault="00603BA7" w:rsidP="00603BA7">
      <w:pPr>
        <w:pStyle w:val="NoSpacing"/>
        <w:ind w:left="1440"/>
        <w:rPr>
          <w:rFonts w:cstheme="minorHAnsi"/>
          <w:sz w:val="20"/>
          <w:szCs w:val="20"/>
        </w:rPr>
      </w:pPr>
    </w:p>
    <w:p w14:paraId="33DEE603" w14:textId="77777777" w:rsidR="00603BA7" w:rsidRPr="006B5DE7" w:rsidRDefault="00603BA7" w:rsidP="00603BA7">
      <w:pPr>
        <w:pStyle w:val="ListParagraph"/>
        <w:numPr>
          <w:ilvl w:val="0"/>
          <w:numId w:val="2"/>
        </w:numPr>
        <w:rPr>
          <w:rFonts w:cstheme="minorHAnsi"/>
          <w:sz w:val="20"/>
          <w:szCs w:val="20"/>
        </w:rPr>
      </w:pPr>
      <w:r w:rsidRPr="006B5DE7">
        <w:rPr>
          <w:rFonts w:cstheme="minorHAnsi"/>
          <w:sz w:val="20"/>
          <w:szCs w:val="20"/>
        </w:rPr>
        <w:t xml:space="preserve">Continue to develop strategies to keep members engaged and connected to the BOD. </w:t>
      </w:r>
    </w:p>
    <w:p w14:paraId="092ACC06" w14:textId="77777777" w:rsidR="00603BA7" w:rsidRPr="006B5DE7" w:rsidRDefault="00603BA7" w:rsidP="00603BA7">
      <w:pPr>
        <w:pStyle w:val="ListParagraph"/>
        <w:numPr>
          <w:ilvl w:val="1"/>
          <w:numId w:val="2"/>
        </w:numPr>
        <w:rPr>
          <w:rFonts w:cstheme="minorHAnsi"/>
          <w:sz w:val="20"/>
          <w:szCs w:val="20"/>
        </w:rPr>
      </w:pPr>
      <w:r w:rsidRPr="006B5DE7">
        <w:rPr>
          <w:rFonts w:cstheme="minorHAnsi"/>
          <w:sz w:val="20"/>
          <w:szCs w:val="20"/>
        </w:rPr>
        <w:t>Objective: Engagement of members into board activities in support of occupational health nurses</w:t>
      </w:r>
    </w:p>
    <w:p w14:paraId="49E1A7DE" w14:textId="77777777" w:rsidR="00603BA7" w:rsidRPr="006B5DE7" w:rsidRDefault="00603BA7" w:rsidP="00603BA7">
      <w:pPr>
        <w:pStyle w:val="ListParagraph"/>
        <w:numPr>
          <w:ilvl w:val="1"/>
          <w:numId w:val="2"/>
        </w:numPr>
        <w:rPr>
          <w:rFonts w:cstheme="minorHAnsi"/>
          <w:sz w:val="20"/>
          <w:szCs w:val="20"/>
        </w:rPr>
      </w:pPr>
      <w:r w:rsidRPr="006B5DE7">
        <w:rPr>
          <w:rFonts w:cstheme="minorHAnsi"/>
          <w:sz w:val="20"/>
          <w:szCs w:val="20"/>
        </w:rPr>
        <w:t>Action steps</w:t>
      </w:r>
    </w:p>
    <w:p w14:paraId="70F1D77F" w14:textId="77777777" w:rsidR="00603BA7" w:rsidRPr="006B5DE7" w:rsidRDefault="00603BA7" w:rsidP="00603BA7">
      <w:pPr>
        <w:pStyle w:val="ListParagraph"/>
        <w:numPr>
          <w:ilvl w:val="2"/>
          <w:numId w:val="2"/>
        </w:numPr>
        <w:rPr>
          <w:rFonts w:cstheme="minorHAnsi"/>
          <w:sz w:val="20"/>
          <w:szCs w:val="20"/>
        </w:rPr>
      </w:pPr>
      <w:r w:rsidRPr="006B5DE7">
        <w:rPr>
          <w:rFonts w:cstheme="minorHAnsi"/>
          <w:sz w:val="20"/>
          <w:szCs w:val="20"/>
        </w:rPr>
        <w:lastRenderedPageBreak/>
        <w:t>Experienced member will set up Chapter president resource calls quarterly (2019-Cindy)</w:t>
      </w:r>
    </w:p>
    <w:p w14:paraId="08E519E7" w14:textId="77777777" w:rsidR="00603BA7" w:rsidRPr="006B5DE7" w:rsidRDefault="00603BA7" w:rsidP="00603BA7">
      <w:pPr>
        <w:pStyle w:val="ListParagraph"/>
        <w:numPr>
          <w:ilvl w:val="2"/>
          <w:numId w:val="2"/>
        </w:numPr>
        <w:rPr>
          <w:rFonts w:cstheme="minorHAnsi"/>
          <w:sz w:val="20"/>
          <w:szCs w:val="20"/>
        </w:rPr>
      </w:pPr>
      <w:r w:rsidRPr="006B5DE7">
        <w:rPr>
          <w:rFonts w:cstheme="minorHAnsi"/>
          <w:sz w:val="20"/>
          <w:szCs w:val="20"/>
        </w:rPr>
        <w:t>Maintain website with directors’ reports, CEU opportunities, legislative updates (webmaster and directors)</w:t>
      </w:r>
    </w:p>
    <w:p w14:paraId="581F62A5" w14:textId="77777777" w:rsidR="00603BA7" w:rsidRPr="006B5DE7" w:rsidRDefault="00603BA7" w:rsidP="00603BA7">
      <w:pPr>
        <w:pStyle w:val="ListParagraph"/>
        <w:numPr>
          <w:ilvl w:val="2"/>
          <w:numId w:val="2"/>
        </w:numPr>
        <w:rPr>
          <w:rFonts w:cstheme="minorHAnsi"/>
          <w:sz w:val="20"/>
          <w:szCs w:val="20"/>
        </w:rPr>
      </w:pPr>
      <w:r w:rsidRPr="006B5DE7">
        <w:rPr>
          <w:rFonts w:cstheme="minorHAnsi"/>
          <w:sz w:val="20"/>
          <w:szCs w:val="20"/>
        </w:rPr>
        <w:t>Develop LinkedIn WSAOHN group</w:t>
      </w:r>
    </w:p>
    <w:p w14:paraId="471848D4" w14:textId="77777777" w:rsidR="00603BA7" w:rsidRPr="006B5DE7" w:rsidRDefault="00603BA7" w:rsidP="00603BA7">
      <w:pPr>
        <w:pStyle w:val="ListParagraph"/>
        <w:numPr>
          <w:ilvl w:val="2"/>
          <w:numId w:val="2"/>
        </w:numPr>
        <w:rPr>
          <w:rFonts w:cstheme="minorHAnsi"/>
          <w:sz w:val="20"/>
          <w:szCs w:val="20"/>
        </w:rPr>
      </w:pPr>
      <w:r w:rsidRPr="006B5DE7">
        <w:rPr>
          <w:rFonts w:cstheme="minorHAnsi"/>
          <w:sz w:val="20"/>
          <w:szCs w:val="20"/>
        </w:rPr>
        <w:t>Research/promote Listserv options to members</w:t>
      </w:r>
    </w:p>
    <w:p w14:paraId="09AED4A5" w14:textId="77777777" w:rsidR="00603BA7" w:rsidRPr="006B5DE7" w:rsidRDefault="00603BA7" w:rsidP="00603BA7">
      <w:pPr>
        <w:pStyle w:val="ListParagraph"/>
        <w:numPr>
          <w:ilvl w:val="1"/>
          <w:numId w:val="2"/>
        </w:numPr>
        <w:rPr>
          <w:rFonts w:cstheme="minorHAnsi"/>
          <w:sz w:val="20"/>
          <w:szCs w:val="20"/>
        </w:rPr>
      </w:pPr>
      <w:r w:rsidRPr="006B5DE7">
        <w:rPr>
          <w:rFonts w:cstheme="minorHAnsi"/>
          <w:sz w:val="20"/>
          <w:szCs w:val="20"/>
        </w:rPr>
        <w:t>Team: Melanie Rivet, Nicole Kalscheur</w:t>
      </w:r>
    </w:p>
    <w:p w14:paraId="13207970" w14:textId="77777777" w:rsidR="00603BA7" w:rsidRPr="006B5DE7" w:rsidRDefault="00603BA7" w:rsidP="00603BA7">
      <w:pPr>
        <w:pStyle w:val="ListParagraph"/>
        <w:ind w:left="1440"/>
        <w:rPr>
          <w:rFonts w:cstheme="minorHAnsi"/>
          <w:sz w:val="20"/>
          <w:szCs w:val="20"/>
        </w:rPr>
      </w:pPr>
    </w:p>
    <w:p w14:paraId="5FDF79B4" w14:textId="77777777" w:rsidR="00603BA7" w:rsidRPr="006B5DE7" w:rsidRDefault="00603BA7" w:rsidP="00603BA7">
      <w:pPr>
        <w:pStyle w:val="ListParagraph"/>
        <w:numPr>
          <w:ilvl w:val="0"/>
          <w:numId w:val="2"/>
        </w:numPr>
        <w:rPr>
          <w:rFonts w:cstheme="minorHAnsi"/>
          <w:sz w:val="20"/>
          <w:szCs w:val="20"/>
        </w:rPr>
      </w:pPr>
      <w:r w:rsidRPr="006B5DE7">
        <w:rPr>
          <w:rFonts w:cstheme="minorHAnsi"/>
          <w:sz w:val="20"/>
          <w:szCs w:val="20"/>
        </w:rPr>
        <w:t xml:space="preserve">Develop a strategy to support occupational health in the future </w:t>
      </w:r>
    </w:p>
    <w:p w14:paraId="1B4CDB30" w14:textId="77777777" w:rsidR="00603BA7" w:rsidRPr="006B5DE7" w:rsidRDefault="00603BA7" w:rsidP="00603BA7">
      <w:pPr>
        <w:pStyle w:val="ListParagraph"/>
        <w:numPr>
          <w:ilvl w:val="1"/>
          <w:numId w:val="2"/>
        </w:numPr>
        <w:rPr>
          <w:rFonts w:cstheme="minorHAnsi"/>
          <w:sz w:val="20"/>
          <w:szCs w:val="20"/>
        </w:rPr>
      </w:pPr>
      <w:r w:rsidRPr="006B5DE7">
        <w:rPr>
          <w:rFonts w:cstheme="minorHAnsi"/>
          <w:sz w:val="20"/>
          <w:szCs w:val="20"/>
        </w:rPr>
        <w:t>Objective: Forward thinking to prepare membership to be an occupational health nurse in the future (5/10 years). Shape future of occupational health nursing.</w:t>
      </w:r>
    </w:p>
    <w:p w14:paraId="6E819062" w14:textId="77777777" w:rsidR="00603BA7" w:rsidRPr="006B5DE7" w:rsidRDefault="00603BA7" w:rsidP="00603BA7">
      <w:pPr>
        <w:pStyle w:val="ListParagraph"/>
        <w:numPr>
          <w:ilvl w:val="1"/>
          <w:numId w:val="2"/>
        </w:numPr>
        <w:rPr>
          <w:rFonts w:cstheme="minorHAnsi"/>
          <w:sz w:val="20"/>
          <w:szCs w:val="20"/>
        </w:rPr>
      </w:pPr>
      <w:r w:rsidRPr="006B5DE7">
        <w:rPr>
          <w:rFonts w:cstheme="minorHAnsi"/>
          <w:sz w:val="20"/>
          <w:szCs w:val="20"/>
        </w:rPr>
        <w:t>Action steps</w:t>
      </w:r>
    </w:p>
    <w:p w14:paraId="7B8CF888" w14:textId="77777777" w:rsidR="00603BA7" w:rsidRPr="006B5DE7" w:rsidRDefault="00603BA7" w:rsidP="00603BA7">
      <w:pPr>
        <w:pStyle w:val="ListParagraph"/>
        <w:numPr>
          <w:ilvl w:val="2"/>
          <w:numId w:val="2"/>
        </w:numPr>
        <w:rPr>
          <w:rFonts w:cstheme="minorHAnsi"/>
          <w:sz w:val="20"/>
          <w:szCs w:val="20"/>
        </w:rPr>
      </w:pPr>
      <w:r w:rsidRPr="006B5DE7">
        <w:rPr>
          <w:rFonts w:cstheme="minorHAnsi"/>
          <w:sz w:val="20"/>
          <w:szCs w:val="20"/>
        </w:rPr>
        <w:t>Develop toolkit for new to occupational health nurse resourcing</w:t>
      </w:r>
    </w:p>
    <w:p w14:paraId="6A278033" w14:textId="77777777" w:rsidR="00603BA7" w:rsidRPr="006B5DE7" w:rsidRDefault="00603BA7" w:rsidP="00603BA7">
      <w:pPr>
        <w:pStyle w:val="ListParagraph"/>
        <w:numPr>
          <w:ilvl w:val="2"/>
          <w:numId w:val="2"/>
        </w:numPr>
        <w:rPr>
          <w:rFonts w:cstheme="minorHAnsi"/>
          <w:sz w:val="20"/>
          <w:szCs w:val="20"/>
        </w:rPr>
      </w:pPr>
      <w:r w:rsidRPr="006B5DE7">
        <w:rPr>
          <w:rFonts w:cstheme="minorHAnsi"/>
          <w:sz w:val="20"/>
          <w:szCs w:val="20"/>
        </w:rPr>
        <w:t>Adapt M. Rivet PowerPoint into toolkit</w:t>
      </w:r>
    </w:p>
    <w:p w14:paraId="086E1C0B" w14:textId="77777777" w:rsidR="00603BA7" w:rsidRPr="006B5DE7" w:rsidRDefault="00603BA7" w:rsidP="00603BA7">
      <w:pPr>
        <w:pStyle w:val="ListParagraph"/>
        <w:numPr>
          <w:ilvl w:val="1"/>
          <w:numId w:val="2"/>
        </w:numPr>
        <w:rPr>
          <w:rFonts w:cstheme="minorHAnsi"/>
          <w:sz w:val="20"/>
          <w:szCs w:val="20"/>
        </w:rPr>
      </w:pPr>
      <w:r w:rsidRPr="006B5DE7">
        <w:rPr>
          <w:rFonts w:cstheme="minorHAnsi"/>
          <w:sz w:val="20"/>
          <w:szCs w:val="20"/>
        </w:rPr>
        <w:t>Team: Melanie Rivet</w:t>
      </w:r>
    </w:p>
    <w:p w14:paraId="03367A9C" w14:textId="77777777" w:rsidR="00603BA7" w:rsidRPr="006B5DE7" w:rsidRDefault="00603BA7" w:rsidP="00603BA7">
      <w:pPr>
        <w:pStyle w:val="ListParagraph"/>
        <w:ind w:left="1440"/>
        <w:rPr>
          <w:rFonts w:cstheme="minorHAnsi"/>
          <w:sz w:val="20"/>
          <w:szCs w:val="20"/>
        </w:rPr>
      </w:pPr>
    </w:p>
    <w:p w14:paraId="5C0A7761" w14:textId="77777777" w:rsidR="00603BA7" w:rsidRPr="006B5DE7" w:rsidRDefault="00603BA7" w:rsidP="00603BA7">
      <w:pPr>
        <w:pStyle w:val="ListParagraph"/>
        <w:numPr>
          <w:ilvl w:val="0"/>
          <w:numId w:val="2"/>
        </w:numPr>
        <w:rPr>
          <w:rFonts w:cstheme="minorHAnsi"/>
          <w:sz w:val="20"/>
          <w:szCs w:val="20"/>
        </w:rPr>
      </w:pPr>
      <w:r w:rsidRPr="006B5DE7">
        <w:rPr>
          <w:rFonts w:cstheme="minorHAnsi"/>
          <w:sz w:val="20"/>
          <w:szCs w:val="20"/>
        </w:rPr>
        <w:t xml:space="preserve">Focus on business continuity for all board positions </w:t>
      </w:r>
    </w:p>
    <w:p w14:paraId="1892B3BD" w14:textId="77777777" w:rsidR="00603BA7" w:rsidRPr="006B5DE7" w:rsidRDefault="00603BA7" w:rsidP="00603BA7">
      <w:pPr>
        <w:pStyle w:val="ListParagraph"/>
        <w:numPr>
          <w:ilvl w:val="1"/>
          <w:numId w:val="2"/>
        </w:numPr>
        <w:rPr>
          <w:rFonts w:cstheme="minorHAnsi"/>
          <w:sz w:val="20"/>
          <w:szCs w:val="20"/>
        </w:rPr>
      </w:pPr>
      <w:r w:rsidRPr="006B5DE7">
        <w:rPr>
          <w:rFonts w:cstheme="minorHAnsi"/>
          <w:sz w:val="20"/>
          <w:szCs w:val="20"/>
        </w:rPr>
        <w:t>Objectives: preparation for future and continuity of position</w:t>
      </w:r>
    </w:p>
    <w:p w14:paraId="4F060891" w14:textId="77777777" w:rsidR="00603BA7" w:rsidRPr="006B5DE7" w:rsidRDefault="00603BA7" w:rsidP="00603BA7">
      <w:pPr>
        <w:pStyle w:val="ListParagraph"/>
        <w:numPr>
          <w:ilvl w:val="1"/>
          <w:numId w:val="2"/>
        </w:numPr>
        <w:rPr>
          <w:rFonts w:cstheme="minorHAnsi"/>
          <w:sz w:val="20"/>
          <w:szCs w:val="20"/>
        </w:rPr>
      </w:pPr>
      <w:r w:rsidRPr="006B5DE7">
        <w:rPr>
          <w:rFonts w:cstheme="minorHAnsi"/>
          <w:sz w:val="20"/>
          <w:szCs w:val="20"/>
        </w:rPr>
        <w:t>Action steps</w:t>
      </w:r>
    </w:p>
    <w:p w14:paraId="35837147" w14:textId="77777777" w:rsidR="00603BA7" w:rsidRPr="006B5DE7" w:rsidRDefault="00603BA7" w:rsidP="00603BA7">
      <w:pPr>
        <w:pStyle w:val="ListParagraph"/>
        <w:numPr>
          <w:ilvl w:val="2"/>
          <w:numId w:val="2"/>
        </w:numPr>
        <w:rPr>
          <w:rFonts w:cstheme="minorHAnsi"/>
          <w:sz w:val="20"/>
          <w:szCs w:val="20"/>
        </w:rPr>
      </w:pPr>
      <w:r w:rsidRPr="006B5DE7">
        <w:rPr>
          <w:rFonts w:cstheme="minorHAnsi"/>
          <w:sz w:val="20"/>
          <w:szCs w:val="20"/>
        </w:rPr>
        <w:t>BOD members to work with new individuals to groom/create comfort with offices</w:t>
      </w:r>
    </w:p>
    <w:p w14:paraId="0E9D7907" w14:textId="77777777" w:rsidR="00603BA7" w:rsidRPr="006B5DE7" w:rsidRDefault="00603BA7" w:rsidP="00603BA7">
      <w:pPr>
        <w:pStyle w:val="ListParagraph"/>
        <w:numPr>
          <w:ilvl w:val="2"/>
          <w:numId w:val="2"/>
        </w:numPr>
        <w:rPr>
          <w:rFonts w:cstheme="minorHAnsi"/>
          <w:sz w:val="20"/>
          <w:szCs w:val="20"/>
        </w:rPr>
      </w:pPr>
      <w:r w:rsidRPr="006B5DE7">
        <w:rPr>
          <w:rFonts w:cstheme="minorHAnsi"/>
          <w:sz w:val="20"/>
          <w:szCs w:val="20"/>
        </w:rPr>
        <w:t xml:space="preserve">Policy and procedure document </w:t>
      </w:r>
      <w:proofErr w:type="gramStart"/>
      <w:r w:rsidRPr="006B5DE7">
        <w:rPr>
          <w:rFonts w:cstheme="minorHAnsi"/>
          <w:sz w:val="20"/>
          <w:szCs w:val="20"/>
        </w:rPr>
        <w:t>is</w:t>
      </w:r>
      <w:proofErr w:type="gramEnd"/>
      <w:r w:rsidRPr="006B5DE7">
        <w:rPr>
          <w:rFonts w:cstheme="minorHAnsi"/>
          <w:sz w:val="20"/>
          <w:szCs w:val="20"/>
        </w:rPr>
        <w:t xml:space="preserve"> updated and provides resource for new officer.</w:t>
      </w:r>
    </w:p>
    <w:p w14:paraId="4A38B8EA" w14:textId="77777777" w:rsidR="00603BA7" w:rsidRPr="006B5DE7" w:rsidRDefault="00603BA7" w:rsidP="00603BA7">
      <w:pPr>
        <w:pStyle w:val="ListParagraph"/>
        <w:numPr>
          <w:ilvl w:val="1"/>
          <w:numId w:val="2"/>
        </w:numPr>
        <w:rPr>
          <w:rFonts w:cstheme="minorHAnsi"/>
          <w:sz w:val="20"/>
          <w:szCs w:val="20"/>
        </w:rPr>
      </w:pPr>
      <w:r w:rsidRPr="006B5DE7">
        <w:rPr>
          <w:rFonts w:cstheme="minorHAnsi"/>
          <w:sz w:val="20"/>
          <w:szCs w:val="20"/>
        </w:rPr>
        <w:t>Team: Pat Olson, Cecile Pohl</w:t>
      </w:r>
    </w:p>
    <w:p w14:paraId="56BA7C00" w14:textId="04A6D634" w:rsidR="0081451C" w:rsidRPr="006B5DE7" w:rsidRDefault="00BC7048">
      <w:pPr>
        <w:rPr>
          <w:rFonts w:cstheme="minorHAnsi"/>
          <w:sz w:val="20"/>
          <w:szCs w:val="20"/>
        </w:rPr>
      </w:pPr>
      <w:r w:rsidRPr="006B5DE7">
        <w:rPr>
          <w:rFonts w:cstheme="minorHAnsi"/>
          <w:sz w:val="20"/>
          <w:szCs w:val="20"/>
        </w:rPr>
        <w:t xml:space="preserve">This year we can celebrate another successful Midwest Regional Occupational Health Conference.  The speakers and facilities </w:t>
      </w:r>
      <w:r w:rsidR="00603BA7" w:rsidRPr="006B5DE7">
        <w:rPr>
          <w:rFonts w:cstheme="minorHAnsi"/>
          <w:sz w:val="20"/>
          <w:szCs w:val="20"/>
        </w:rPr>
        <w:t>are</w:t>
      </w:r>
      <w:r w:rsidRPr="006B5DE7">
        <w:rPr>
          <w:rFonts w:cstheme="minorHAnsi"/>
          <w:sz w:val="20"/>
          <w:szCs w:val="20"/>
        </w:rPr>
        <w:t xml:space="preserve"> excellent.  Thank you to our education committee of Jessie Kois and Sarah Schmitz</w:t>
      </w:r>
      <w:r w:rsidR="00051F0B" w:rsidRPr="006B5DE7">
        <w:rPr>
          <w:rFonts w:cstheme="minorHAnsi"/>
          <w:sz w:val="20"/>
          <w:szCs w:val="20"/>
        </w:rPr>
        <w:t xml:space="preserve"> for </w:t>
      </w:r>
      <w:proofErr w:type="gramStart"/>
      <w:r w:rsidR="00051F0B" w:rsidRPr="006B5DE7">
        <w:rPr>
          <w:rFonts w:cstheme="minorHAnsi"/>
          <w:sz w:val="20"/>
          <w:szCs w:val="20"/>
        </w:rPr>
        <w:t>all of</w:t>
      </w:r>
      <w:proofErr w:type="gramEnd"/>
      <w:r w:rsidR="00051F0B" w:rsidRPr="006B5DE7">
        <w:rPr>
          <w:rFonts w:cstheme="minorHAnsi"/>
          <w:sz w:val="20"/>
          <w:szCs w:val="20"/>
        </w:rPr>
        <w:t xml:space="preserve"> the efforts they have made to make this conference a success. </w:t>
      </w:r>
      <w:r w:rsidRPr="006B5DE7">
        <w:rPr>
          <w:rFonts w:cstheme="minorHAnsi"/>
          <w:sz w:val="20"/>
          <w:szCs w:val="20"/>
        </w:rPr>
        <w:t>This year we ha</w:t>
      </w:r>
      <w:r w:rsidR="000C08B6" w:rsidRPr="006B5DE7">
        <w:rPr>
          <w:rFonts w:cstheme="minorHAnsi"/>
          <w:sz w:val="20"/>
          <w:szCs w:val="20"/>
        </w:rPr>
        <w:t>ve 2</w:t>
      </w:r>
      <w:r w:rsidRPr="006B5DE7">
        <w:rPr>
          <w:rFonts w:cstheme="minorHAnsi"/>
          <w:sz w:val="20"/>
          <w:szCs w:val="20"/>
        </w:rPr>
        <w:t xml:space="preserve"> entries in the Great Hall of Ideas poster presentation.  Each entry </w:t>
      </w:r>
      <w:r w:rsidR="000C08B6" w:rsidRPr="006B5DE7">
        <w:rPr>
          <w:rFonts w:cstheme="minorHAnsi"/>
          <w:sz w:val="20"/>
          <w:szCs w:val="20"/>
        </w:rPr>
        <w:t>i</w:t>
      </w:r>
      <w:r w:rsidRPr="006B5DE7">
        <w:rPr>
          <w:rFonts w:cstheme="minorHAnsi"/>
          <w:sz w:val="20"/>
          <w:szCs w:val="20"/>
        </w:rPr>
        <w:t xml:space="preserve">s awarded a $25 participation award.  CEU’s were offered for the </w:t>
      </w:r>
      <w:r w:rsidR="00AD3FB5" w:rsidRPr="006B5DE7">
        <w:rPr>
          <w:rFonts w:cstheme="minorHAnsi"/>
          <w:sz w:val="20"/>
          <w:szCs w:val="20"/>
        </w:rPr>
        <w:t>full collection</w:t>
      </w:r>
      <w:r w:rsidRPr="006B5DE7">
        <w:rPr>
          <w:rFonts w:cstheme="minorHAnsi"/>
          <w:sz w:val="20"/>
          <w:szCs w:val="20"/>
        </w:rPr>
        <w:t xml:space="preserve"> and voting by all conference participants </w:t>
      </w:r>
      <w:r w:rsidR="00C2199D" w:rsidRPr="006B5DE7">
        <w:rPr>
          <w:rFonts w:cstheme="minorHAnsi"/>
          <w:sz w:val="20"/>
          <w:szCs w:val="20"/>
        </w:rPr>
        <w:t>determin</w:t>
      </w:r>
      <w:r w:rsidRPr="006B5DE7">
        <w:rPr>
          <w:rFonts w:cstheme="minorHAnsi"/>
          <w:sz w:val="20"/>
          <w:szCs w:val="20"/>
        </w:rPr>
        <w:t xml:space="preserve">ed winners of the $300, </w:t>
      </w:r>
      <w:r w:rsidR="00B408D1" w:rsidRPr="006B5DE7">
        <w:rPr>
          <w:rFonts w:cstheme="minorHAnsi"/>
          <w:sz w:val="20"/>
          <w:szCs w:val="20"/>
        </w:rPr>
        <w:t xml:space="preserve">and </w:t>
      </w:r>
      <w:r w:rsidRPr="006B5DE7">
        <w:rPr>
          <w:rFonts w:cstheme="minorHAnsi"/>
          <w:sz w:val="20"/>
          <w:szCs w:val="20"/>
        </w:rPr>
        <w:t xml:space="preserve">$200 awards. </w:t>
      </w:r>
    </w:p>
    <w:p w14:paraId="4B33FEDD" w14:textId="77777777" w:rsidR="0081451C" w:rsidRPr="006B5DE7" w:rsidRDefault="0081451C">
      <w:pPr>
        <w:rPr>
          <w:rFonts w:cstheme="minorHAnsi"/>
          <w:sz w:val="20"/>
          <w:szCs w:val="20"/>
        </w:rPr>
      </w:pPr>
      <w:r w:rsidRPr="006B5DE7">
        <w:rPr>
          <w:rFonts w:cstheme="minorHAnsi"/>
          <w:sz w:val="20"/>
          <w:szCs w:val="20"/>
        </w:rPr>
        <w:t xml:space="preserve">Thank you for the opportunity to serve as your WSAOHN president this past year.  Please reach out to me with any concerns or great ideas you </w:t>
      </w:r>
      <w:proofErr w:type="gramStart"/>
      <w:r w:rsidRPr="006B5DE7">
        <w:rPr>
          <w:rFonts w:cstheme="minorHAnsi"/>
          <w:sz w:val="20"/>
          <w:szCs w:val="20"/>
        </w:rPr>
        <w:t>have to</w:t>
      </w:r>
      <w:proofErr w:type="gramEnd"/>
      <w:r w:rsidRPr="006B5DE7">
        <w:rPr>
          <w:rFonts w:cstheme="minorHAnsi"/>
          <w:sz w:val="20"/>
          <w:szCs w:val="20"/>
        </w:rPr>
        <w:t xml:space="preserve"> make our organization even better in the next year.</w:t>
      </w:r>
    </w:p>
    <w:p w14:paraId="24C54F96" w14:textId="77777777" w:rsidR="00634BD6" w:rsidRPr="006B5DE7" w:rsidRDefault="00634BD6">
      <w:pPr>
        <w:rPr>
          <w:rFonts w:cstheme="minorHAnsi"/>
          <w:sz w:val="20"/>
          <w:szCs w:val="20"/>
        </w:rPr>
      </w:pPr>
      <w:r w:rsidRPr="006B5DE7">
        <w:rPr>
          <w:rFonts w:cstheme="minorHAnsi"/>
          <w:sz w:val="20"/>
          <w:szCs w:val="20"/>
        </w:rPr>
        <w:t>Respectfully submitted,</w:t>
      </w:r>
    </w:p>
    <w:p w14:paraId="408AE52A" w14:textId="77777777" w:rsidR="00634BD6" w:rsidRPr="006B5DE7" w:rsidRDefault="00634BD6">
      <w:pPr>
        <w:rPr>
          <w:rFonts w:cstheme="minorHAnsi"/>
          <w:sz w:val="20"/>
          <w:szCs w:val="20"/>
        </w:rPr>
      </w:pPr>
      <w:r w:rsidRPr="006B5DE7">
        <w:rPr>
          <w:rFonts w:cstheme="minorHAnsi"/>
          <w:sz w:val="20"/>
          <w:szCs w:val="20"/>
        </w:rPr>
        <w:t>Renee VandenBusch RN COHN-S</w:t>
      </w:r>
      <w:bookmarkStart w:id="0" w:name="_GoBack"/>
      <w:bookmarkEnd w:id="0"/>
    </w:p>
    <w:sectPr w:rsidR="00634BD6" w:rsidRPr="006B5D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EEBCC" w14:textId="77777777" w:rsidR="004F20DC" w:rsidRDefault="004F20DC" w:rsidP="00343593">
      <w:pPr>
        <w:spacing w:after="0" w:line="240" w:lineRule="auto"/>
      </w:pPr>
      <w:r>
        <w:separator/>
      </w:r>
    </w:p>
  </w:endnote>
  <w:endnote w:type="continuationSeparator" w:id="0">
    <w:p w14:paraId="0068DDD6" w14:textId="77777777" w:rsidR="004F20DC" w:rsidRDefault="004F20DC" w:rsidP="00343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65486" w14:textId="77777777" w:rsidR="004F20DC" w:rsidRDefault="004F20DC" w:rsidP="00343593">
      <w:pPr>
        <w:spacing w:after="0" w:line="240" w:lineRule="auto"/>
      </w:pPr>
      <w:r>
        <w:separator/>
      </w:r>
    </w:p>
  </w:footnote>
  <w:footnote w:type="continuationSeparator" w:id="0">
    <w:p w14:paraId="5B657178" w14:textId="77777777" w:rsidR="004F20DC" w:rsidRDefault="004F20DC" w:rsidP="00343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15F2"/>
    <w:multiLevelType w:val="hybridMultilevel"/>
    <w:tmpl w:val="D82EEE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593"/>
    <w:rsid w:val="000253E0"/>
    <w:rsid w:val="00051F0B"/>
    <w:rsid w:val="000C08B6"/>
    <w:rsid w:val="00123D8E"/>
    <w:rsid w:val="00304609"/>
    <w:rsid w:val="00343593"/>
    <w:rsid w:val="003845C9"/>
    <w:rsid w:val="004C6FE4"/>
    <w:rsid w:val="004F20DC"/>
    <w:rsid w:val="005A6EEC"/>
    <w:rsid w:val="00603BA7"/>
    <w:rsid w:val="00634BD6"/>
    <w:rsid w:val="00691858"/>
    <w:rsid w:val="00697C61"/>
    <w:rsid w:val="006B5DE7"/>
    <w:rsid w:val="00772E01"/>
    <w:rsid w:val="00807E51"/>
    <w:rsid w:val="0081451C"/>
    <w:rsid w:val="00884FD0"/>
    <w:rsid w:val="00AD3FB5"/>
    <w:rsid w:val="00AE3EA9"/>
    <w:rsid w:val="00B02847"/>
    <w:rsid w:val="00B408D1"/>
    <w:rsid w:val="00BC7048"/>
    <w:rsid w:val="00C2199D"/>
    <w:rsid w:val="00C36680"/>
    <w:rsid w:val="00DB49A5"/>
    <w:rsid w:val="00E33E00"/>
    <w:rsid w:val="00E824DD"/>
    <w:rsid w:val="00E83FD5"/>
    <w:rsid w:val="00F42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2BCC64"/>
  <w15:chartTrackingRefBased/>
  <w15:docId w15:val="{931E40D0-B192-409E-8F1F-1B45658F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4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3BA7"/>
    <w:pPr>
      <w:spacing w:after="200" w:line="276" w:lineRule="auto"/>
      <w:ind w:left="720"/>
      <w:contextualSpacing/>
    </w:pPr>
  </w:style>
  <w:style w:type="paragraph" w:styleId="NoSpacing">
    <w:name w:val="No Spacing"/>
    <w:uiPriority w:val="1"/>
    <w:qFormat/>
    <w:rsid w:val="00603B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7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E4808C1726AD45A0593D2662FF2004" ma:contentTypeVersion="13" ma:contentTypeDescription="Create a new document." ma:contentTypeScope="" ma:versionID="9d9bb5c28f343e44100a8338b18c01f3">
  <xsd:schema xmlns:xsd="http://www.w3.org/2001/XMLSchema" xmlns:xs="http://www.w3.org/2001/XMLSchema" xmlns:p="http://schemas.microsoft.com/office/2006/metadata/properties" xmlns:ns3="b76c9db3-d54d-47dc-a778-7cbffb7672a6" xmlns:ns4="5fd5dbe8-e3ef-4bea-b672-378c8e4575ea" targetNamespace="http://schemas.microsoft.com/office/2006/metadata/properties" ma:root="true" ma:fieldsID="d387025ce912934b78ab1fd9183512d9" ns3:_="" ns4:_="">
    <xsd:import namespace="b76c9db3-d54d-47dc-a778-7cbffb7672a6"/>
    <xsd:import namespace="5fd5dbe8-e3ef-4bea-b672-378c8e4575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c9db3-d54d-47dc-a778-7cbffb7672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d5dbe8-e3ef-4bea-b672-378c8e4575e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8F1EC0-8824-4611-9519-47EBB0D53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c9db3-d54d-47dc-a778-7cbffb7672a6"/>
    <ds:schemaRef ds:uri="5fd5dbe8-e3ef-4bea-b672-378c8e457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B52632-6B52-442F-864C-3A30F5B15972}">
  <ds:schemaRefs>
    <ds:schemaRef ds:uri="http://schemas.microsoft.com/sharepoint/v3/contenttype/forms"/>
  </ds:schemaRefs>
</ds:datastoreItem>
</file>

<file path=customXml/itemProps3.xml><?xml version="1.0" encoding="utf-8"?>
<ds:datastoreItem xmlns:ds="http://schemas.openxmlformats.org/officeDocument/2006/customXml" ds:itemID="{149DCD06-6631-42CF-9653-5C80D44092EE}">
  <ds:schemaRefs>
    <ds:schemaRef ds:uri="http://purl.org/dc/dcmityp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5fd5dbe8-e3ef-4bea-b672-378c8e4575ea"/>
    <ds:schemaRef ds:uri="http://purl.org/dc/elements/1.1/"/>
    <ds:schemaRef ds:uri="b76c9db3-d54d-47dc-a778-7cbffb7672a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Vandenbusch, Renee</dc:creator>
  <cp:keywords/>
  <dc:description/>
  <cp:lastModifiedBy>Vandenbusch, Renee</cp:lastModifiedBy>
  <cp:revision>17</cp:revision>
  <dcterms:created xsi:type="dcterms:W3CDTF">2019-08-15T11:37:00Z</dcterms:created>
  <dcterms:modified xsi:type="dcterms:W3CDTF">2019-08-15T19:31:00Z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0x0101006CE4808C1726AD45A0593D2662FF2004</vt:lpwstr>
  </property>
</Properties>
</file>